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2D" w:rsidRPr="00F53F5A" w:rsidRDefault="00E62E2D" w:rsidP="00E62E2D">
      <w:pPr>
        <w:rPr>
          <w:rFonts w:ascii="Arial" w:hAnsi="Arial" w:cs="Arial"/>
          <w:b/>
          <w:sz w:val="32"/>
          <w:szCs w:val="32"/>
        </w:rPr>
      </w:pPr>
      <w:r w:rsidRPr="00F53F5A">
        <w:rPr>
          <w:rFonts w:ascii="Arial" w:hAnsi="Arial" w:cs="Arial"/>
          <w:b/>
          <w:sz w:val="32"/>
          <w:szCs w:val="32"/>
        </w:rPr>
        <w:t>MySight York</w:t>
      </w:r>
    </w:p>
    <w:p w:rsidR="00E62E2D" w:rsidRPr="00F53F5A" w:rsidRDefault="00E62E2D" w:rsidP="00E62E2D">
      <w:pPr>
        <w:rPr>
          <w:rFonts w:ascii="Arial" w:hAnsi="Arial" w:cs="Arial"/>
          <w:b/>
          <w:sz w:val="32"/>
          <w:szCs w:val="32"/>
        </w:rPr>
      </w:pPr>
    </w:p>
    <w:p w:rsidR="00B61279" w:rsidRDefault="00E62E2D" w:rsidP="00E62E2D">
      <w:pPr>
        <w:spacing w:after="0" w:line="240" w:lineRule="auto"/>
        <w:rPr>
          <w:rFonts w:ascii="Arial" w:hAnsi="Arial" w:cs="Arial"/>
          <w:b/>
          <w:sz w:val="32"/>
          <w:szCs w:val="32"/>
        </w:rPr>
      </w:pPr>
      <w:r w:rsidRPr="00F53F5A">
        <w:rPr>
          <w:rFonts w:ascii="Arial" w:hAnsi="Arial" w:cs="Arial"/>
          <w:b/>
          <w:sz w:val="32"/>
          <w:szCs w:val="32"/>
        </w:rPr>
        <w:t>Job Description</w:t>
      </w:r>
    </w:p>
    <w:p w:rsidR="00B61279" w:rsidRDefault="00B61279" w:rsidP="00E62E2D">
      <w:pPr>
        <w:spacing w:after="0" w:line="240" w:lineRule="auto"/>
        <w:rPr>
          <w:rFonts w:ascii="Arial" w:hAnsi="Arial" w:cs="Arial"/>
          <w:b/>
          <w:sz w:val="32"/>
          <w:szCs w:val="32"/>
        </w:rPr>
      </w:pPr>
    </w:p>
    <w:p w:rsidR="00E62E2D" w:rsidRPr="00F53F5A" w:rsidRDefault="00E62E2D" w:rsidP="00E62E2D">
      <w:pPr>
        <w:spacing w:after="0" w:line="240" w:lineRule="auto"/>
        <w:rPr>
          <w:rFonts w:ascii="Arial" w:hAnsi="Arial" w:cs="Arial"/>
          <w:b/>
          <w:sz w:val="32"/>
          <w:szCs w:val="32"/>
        </w:rPr>
      </w:pPr>
      <w:r w:rsidRPr="00F53F5A">
        <w:rPr>
          <w:rFonts w:ascii="Arial" w:hAnsi="Arial" w:cs="Arial"/>
          <w:b/>
          <w:sz w:val="32"/>
          <w:szCs w:val="32"/>
        </w:rPr>
        <w:tab/>
      </w:r>
      <w:r w:rsidRPr="00F53F5A">
        <w:rPr>
          <w:rFonts w:ascii="Arial" w:hAnsi="Arial" w:cs="Arial"/>
          <w:b/>
          <w:sz w:val="32"/>
          <w:szCs w:val="32"/>
        </w:rPr>
        <w:tab/>
      </w:r>
      <w:r w:rsidRPr="00F53F5A">
        <w:rPr>
          <w:rFonts w:ascii="Arial" w:hAnsi="Arial" w:cs="Arial"/>
          <w:b/>
          <w:sz w:val="32"/>
          <w:szCs w:val="32"/>
        </w:rPr>
        <w:tab/>
        <w:t xml:space="preserve">  </w:t>
      </w:r>
    </w:p>
    <w:p w:rsidR="00B61279" w:rsidRDefault="00B61279" w:rsidP="00B61279">
      <w:pPr>
        <w:ind w:left="2160" w:hanging="2160"/>
        <w:rPr>
          <w:rFonts w:ascii="Arial" w:hAnsi="Arial" w:cs="Arial"/>
          <w:b/>
          <w:sz w:val="32"/>
          <w:szCs w:val="32"/>
        </w:rPr>
      </w:pPr>
      <w:r w:rsidRPr="00625A57">
        <w:rPr>
          <w:rFonts w:ascii="Arial" w:hAnsi="Arial" w:cs="Arial"/>
          <w:b/>
          <w:sz w:val="32"/>
          <w:szCs w:val="32"/>
        </w:rPr>
        <w:t>Title:</w:t>
      </w:r>
      <w:r w:rsidRPr="00625A57">
        <w:rPr>
          <w:rFonts w:ascii="Arial" w:hAnsi="Arial" w:cs="Arial"/>
          <w:b/>
          <w:sz w:val="32"/>
          <w:szCs w:val="32"/>
        </w:rPr>
        <w:tab/>
      </w:r>
      <w:r>
        <w:rPr>
          <w:rFonts w:ascii="Arial" w:hAnsi="Arial" w:cs="Arial"/>
          <w:b/>
          <w:sz w:val="32"/>
          <w:szCs w:val="32"/>
        </w:rPr>
        <w:t xml:space="preserve">Community Involvement Officer (Maternity Cover fixed term contract for one year) </w:t>
      </w:r>
    </w:p>
    <w:p w:rsidR="00B61279" w:rsidRPr="00625A57" w:rsidRDefault="00B61279" w:rsidP="00B61279">
      <w:pPr>
        <w:rPr>
          <w:rFonts w:ascii="Arial" w:hAnsi="Arial" w:cs="Arial"/>
          <w:b/>
          <w:sz w:val="32"/>
          <w:szCs w:val="32"/>
        </w:rPr>
      </w:pPr>
      <w:r w:rsidRPr="00625A57">
        <w:rPr>
          <w:rFonts w:ascii="Arial" w:hAnsi="Arial" w:cs="Arial"/>
          <w:b/>
          <w:sz w:val="32"/>
          <w:szCs w:val="32"/>
        </w:rPr>
        <w:t>Salary:</w:t>
      </w:r>
      <w:r w:rsidRPr="00625A57">
        <w:rPr>
          <w:rFonts w:ascii="Arial" w:hAnsi="Arial" w:cs="Arial"/>
          <w:b/>
          <w:sz w:val="32"/>
          <w:szCs w:val="32"/>
        </w:rPr>
        <w:tab/>
      </w:r>
      <w:r w:rsidRPr="00625A57">
        <w:rPr>
          <w:rFonts w:ascii="Arial" w:hAnsi="Arial" w:cs="Arial"/>
          <w:b/>
          <w:sz w:val="32"/>
          <w:szCs w:val="32"/>
        </w:rPr>
        <w:tab/>
        <w:t>£</w:t>
      </w:r>
      <w:r w:rsidR="0043062D" w:rsidRPr="0043062D">
        <w:rPr>
          <w:rFonts w:ascii="Arial" w:hAnsi="Arial" w:cs="Arial"/>
          <w:b/>
          <w:sz w:val="32"/>
          <w:szCs w:val="32"/>
        </w:rPr>
        <w:t>24,496</w:t>
      </w:r>
      <w:r w:rsidRPr="0043062D">
        <w:rPr>
          <w:rFonts w:ascii="Arial" w:hAnsi="Arial" w:cs="Arial"/>
          <w:b/>
          <w:sz w:val="32"/>
          <w:szCs w:val="32"/>
        </w:rPr>
        <w:t xml:space="preserve"> </w:t>
      </w:r>
      <w:r w:rsidRPr="00625A57">
        <w:rPr>
          <w:rFonts w:ascii="Arial" w:hAnsi="Arial" w:cs="Arial"/>
          <w:b/>
          <w:sz w:val="32"/>
          <w:szCs w:val="32"/>
        </w:rPr>
        <w:t>pro rata (based on 37 hour week)</w:t>
      </w:r>
    </w:p>
    <w:p w:rsidR="00B61279" w:rsidRPr="00625A57" w:rsidRDefault="00B61279" w:rsidP="00B61279">
      <w:pPr>
        <w:ind w:left="2160" w:hanging="2160"/>
        <w:rPr>
          <w:rFonts w:ascii="Arial" w:hAnsi="Arial" w:cs="Arial"/>
          <w:b/>
          <w:sz w:val="32"/>
          <w:szCs w:val="32"/>
        </w:rPr>
      </w:pPr>
      <w:r w:rsidRPr="00625A57">
        <w:rPr>
          <w:rFonts w:ascii="Arial" w:hAnsi="Arial" w:cs="Arial"/>
          <w:b/>
          <w:sz w:val="32"/>
          <w:szCs w:val="32"/>
        </w:rPr>
        <w:t xml:space="preserve">Hours:  </w:t>
      </w:r>
      <w:r w:rsidRPr="00625A57">
        <w:rPr>
          <w:rFonts w:ascii="Arial" w:hAnsi="Arial" w:cs="Arial"/>
          <w:b/>
          <w:sz w:val="32"/>
          <w:szCs w:val="32"/>
        </w:rPr>
        <w:tab/>
      </w:r>
      <w:r>
        <w:rPr>
          <w:rFonts w:ascii="Arial" w:hAnsi="Arial" w:cs="Arial"/>
          <w:b/>
          <w:sz w:val="32"/>
          <w:szCs w:val="32"/>
        </w:rPr>
        <w:t>35</w:t>
      </w:r>
      <w:r w:rsidRPr="00625A57">
        <w:rPr>
          <w:rFonts w:ascii="Arial" w:hAnsi="Arial" w:cs="Arial"/>
          <w:b/>
          <w:sz w:val="32"/>
          <w:szCs w:val="32"/>
        </w:rPr>
        <w:t xml:space="preserve"> hours per week to be worked Monday to Friday </w:t>
      </w:r>
      <w:r>
        <w:rPr>
          <w:rFonts w:ascii="Arial" w:hAnsi="Arial" w:cs="Arial"/>
          <w:b/>
          <w:sz w:val="32"/>
          <w:szCs w:val="32"/>
        </w:rPr>
        <w:t xml:space="preserve">09:00 – 16:00 </w:t>
      </w:r>
    </w:p>
    <w:p w:rsidR="00B61279" w:rsidRPr="00625A57" w:rsidRDefault="00B61279" w:rsidP="00B61279">
      <w:pPr>
        <w:rPr>
          <w:rFonts w:ascii="Arial" w:hAnsi="Arial" w:cs="Arial"/>
          <w:b/>
          <w:sz w:val="32"/>
          <w:szCs w:val="32"/>
        </w:rPr>
      </w:pPr>
      <w:r w:rsidRPr="00625A57">
        <w:rPr>
          <w:rFonts w:ascii="Arial" w:hAnsi="Arial" w:cs="Arial"/>
          <w:b/>
          <w:sz w:val="32"/>
          <w:szCs w:val="32"/>
        </w:rPr>
        <w:t>Location:</w:t>
      </w:r>
      <w:r w:rsidRPr="00625A57">
        <w:rPr>
          <w:rFonts w:ascii="Arial" w:hAnsi="Arial" w:cs="Arial"/>
          <w:b/>
          <w:sz w:val="32"/>
          <w:szCs w:val="32"/>
        </w:rPr>
        <w:tab/>
      </w:r>
      <w:r w:rsidRPr="00625A57">
        <w:rPr>
          <w:rFonts w:ascii="Arial" w:hAnsi="Arial" w:cs="Arial"/>
          <w:b/>
          <w:sz w:val="32"/>
          <w:szCs w:val="32"/>
        </w:rPr>
        <w:tab/>
      </w:r>
      <w:r>
        <w:rPr>
          <w:rFonts w:ascii="Arial" w:hAnsi="Arial" w:cs="Arial"/>
          <w:b/>
          <w:sz w:val="32"/>
          <w:szCs w:val="32"/>
        </w:rPr>
        <w:t>MySight York (</w:t>
      </w:r>
      <w:proofErr w:type="spellStart"/>
      <w:r>
        <w:rPr>
          <w:rFonts w:ascii="Arial" w:hAnsi="Arial" w:cs="Arial"/>
          <w:b/>
          <w:sz w:val="32"/>
          <w:szCs w:val="32"/>
        </w:rPr>
        <w:t>Merchantgate</w:t>
      </w:r>
      <w:proofErr w:type="spellEnd"/>
      <w:r>
        <w:rPr>
          <w:rFonts w:ascii="Arial" w:hAnsi="Arial" w:cs="Arial"/>
          <w:b/>
          <w:sz w:val="32"/>
          <w:szCs w:val="32"/>
        </w:rPr>
        <w:t>)</w:t>
      </w:r>
    </w:p>
    <w:p w:rsidR="00B61279" w:rsidRPr="00625A57" w:rsidRDefault="00B61279" w:rsidP="00B61279">
      <w:pPr>
        <w:rPr>
          <w:rFonts w:ascii="Arial" w:hAnsi="Arial" w:cs="Arial"/>
          <w:b/>
          <w:color w:val="FF0000"/>
          <w:sz w:val="32"/>
          <w:szCs w:val="32"/>
        </w:rPr>
      </w:pPr>
      <w:r w:rsidRPr="00625A57">
        <w:rPr>
          <w:rFonts w:ascii="Arial" w:hAnsi="Arial" w:cs="Arial"/>
          <w:b/>
          <w:sz w:val="32"/>
          <w:szCs w:val="32"/>
        </w:rPr>
        <w:t>Reporting to:</w:t>
      </w:r>
      <w:r w:rsidRPr="00625A57">
        <w:rPr>
          <w:rFonts w:ascii="Arial" w:hAnsi="Arial" w:cs="Arial"/>
          <w:b/>
          <w:sz w:val="32"/>
          <w:szCs w:val="32"/>
        </w:rPr>
        <w:tab/>
      </w:r>
      <w:r>
        <w:rPr>
          <w:rFonts w:ascii="Arial" w:hAnsi="Arial" w:cs="Arial"/>
          <w:b/>
          <w:sz w:val="32"/>
          <w:szCs w:val="32"/>
        </w:rPr>
        <w:t>Chief Executive Officer</w:t>
      </w:r>
    </w:p>
    <w:p w:rsidR="00B61279" w:rsidRDefault="00B61279" w:rsidP="00E62E2D">
      <w:pPr>
        <w:spacing w:after="0" w:line="240" w:lineRule="auto"/>
        <w:rPr>
          <w:rFonts w:ascii="Arial" w:hAnsi="Arial" w:cs="Arial"/>
          <w:b/>
          <w:color w:val="FF0000"/>
          <w:sz w:val="32"/>
          <w:szCs w:val="32"/>
        </w:rPr>
      </w:pPr>
    </w:p>
    <w:p w:rsidR="00E62E2D" w:rsidRPr="00F53F5A" w:rsidRDefault="00E62E2D" w:rsidP="00E62E2D">
      <w:pPr>
        <w:spacing w:after="0" w:line="240" w:lineRule="auto"/>
        <w:rPr>
          <w:rFonts w:ascii="Arial" w:hAnsi="Arial" w:cs="Arial"/>
          <w:b/>
          <w:sz w:val="32"/>
          <w:szCs w:val="32"/>
        </w:rPr>
      </w:pPr>
      <w:r w:rsidRPr="00F53F5A">
        <w:rPr>
          <w:rFonts w:ascii="Arial" w:hAnsi="Arial" w:cs="Arial"/>
          <w:b/>
          <w:sz w:val="32"/>
          <w:szCs w:val="32"/>
        </w:rPr>
        <w:t>Overview</w:t>
      </w:r>
    </w:p>
    <w:p w:rsidR="00F35060" w:rsidRPr="00F53F5A" w:rsidRDefault="00F35060" w:rsidP="00E62E2D">
      <w:pPr>
        <w:spacing w:after="0" w:line="240" w:lineRule="auto"/>
        <w:rPr>
          <w:rFonts w:ascii="Arial" w:hAnsi="Arial" w:cs="Arial"/>
          <w:b/>
          <w:sz w:val="32"/>
          <w:szCs w:val="32"/>
        </w:rPr>
      </w:pPr>
    </w:p>
    <w:p w:rsidR="00E62E2D" w:rsidRPr="00F53F5A" w:rsidRDefault="00E62E2D" w:rsidP="00E62E2D">
      <w:pPr>
        <w:spacing w:after="0" w:line="240" w:lineRule="auto"/>
        <w:rPr>
          <w:rFonts w:ascii="Arial" w:hAnsi="Arial" w:cs="Arial"/>
          <w:sz w:val="32"/>
          <w:szCs w:val="32"/>
        </w:rPr>
      </w:pPr>
      <w:r w:rsidRPr="00F53F5A">
        <w:rPr>
          <w:rFonts w:ascii="Arial" w:hAnsi="Arial" w:cs="Arial"/>
          <w:sz w:val="32"/>
          <w:szCs w:val="32"/>
        </w:rPr>
        <w:t>MySight York is a thriving local charity providing a varied range of services that help people live well with sight loss.</w:t>
      </w:r>
    </w:p>
    <w:p w:rsidR="00E62E2D" w:rsidRPr="00F53F5A" w:rsidRDefault="00E62E2D" w:rsidP="00E62E2D">
      <w:pPr>
        <w:spacing w:after="0" w:line="240" w:lineRule="auto"/>
        <w:rPr>
          <w:rFonts w:ascii="Arial" w:hAnsi="Arial" w:cs="Arial"/>
          <w:b/>
          <w:sz w:val="32"/>
          <w:szCs w:val="32"/>
        </w:rPr>
      </w:pPr>
    </w:p>
    <w:p w:rsidR="00F35060" w:rsidRDefault="0043062D" w:rsidP="00E62E2D">
      <w:pPr>
        <w:spacing w:after="0" w:line="240" w:lineRule="auto"/>
        <w:rPr>
          <w:rFonts w:ascii="Arial" w:hAnsi="Arial" w:cs="Arial"/>
          <w:sz w:val="32"/>
          <w:szCs w:val="32"/>
        </w:rPr>
      </w:pPr>
      <w:r>
        <w:rPr>
          <w:rFonts w:ascii="Arial" w:hAnsi="Arial" w:cs="Arial"/>
          <w:sz w:val="32"/>
          <w:szCs w:val="32"/>
        </w:rPr>
        <w:t>Funded by the National Lottery Community Fund, t</w:t>
      </w:r>
      <w:bookmarkStart w:id="0" w:name="_GoBack"/>
      <w:bookmarkEnd w:id="0"/>
      <w:r w:rsidR="00F35060" w:rsidRPr="00F53F5A">
        <w:rPr>
          <w:rFonts w:ascii="Arial" w:hAnsi="Arial" w:cs="Arial"/>
          <w:sz w:val="32"/>
          <w:szCs w:val="32"/>
        </w:rPr>
        <w:t xml:space="preserve">he role of Community Involvement Officer </w:t>
      </w:r>
      <w:r w:rsidR="00CD78BC" w:rsidRPr="00F53F5A">
        <w:rPr>
          <w:rFonts w:ascii="Arial" w:hAnsi="Arial" w:cs="Arial"/>
          <w:sz w:val="32"/>
          <w:szCs w:val="32"/>
        </w:rPr>
        <w:t xml:space="preserve">is to facilitate and develop </w:t>
      </w:r>
      <w:r w:rsidR="00BF2A59" w:rsidRPr="00F53F5A">
        <w:rPr>
          <w:rFonts w:ascii="Arial" w:hAnsi="Arial" w:cs="Arial"/>
          <w:sz w:val="32"/>
          <w:szCs w:val="32"/>
        </w:rPr>
        <w:t>them</w:t>
      </w:r>
      <w:r w:rsidR="000D60C7" w:rsidRPr="00F53F5A">
        <w:rPr>
          <w:rFonts w:ascii="Arial" w:hAnsi="Arial" w:cs="Arial"/>
          <w:sz w:val="32"/>
          <w:szCs w:val="32"/>
        </w:rPr>
        <w:t>ed</w:t>
      </w:r>
      <w:r w:rsidR="00BF2A59" w:rsidRPr="00F53F5A">
        <w:rPr>
          <w:rFonts w:ascii="Arial" w:hAnsi="Arial" w:cs="Arial"/>
          <w:sz w:val="32"/>
          <w:szCs w:val="32"/>
        </w:rPr>
        <w:t xml:space="preserve"> </w:t>
      </w:r>
      <w:r w:rsidR="00F0556F">
        <w:rPr>
          <w:rFonts w:ascii="Arial" w:hAnsi="Arial" w:cs="Arial"/>
          <w:sz w:val="32"/>
          <w:szCs w:val="32"/>
        </w:rPr>
        <w:t>peer-to-peer groups</w:t>
      </w:r>
      <w:r w:rsidR="00CD78BC" w:rsidRPr="00F53F5A">
        <w:rPr>
          <w:rFonts w:ascii="Arial" w:hAnsi="Arial" w:cs="Arial"/>
          <w:sz w:val="32"/>
          <w:szCs w:val="32"/>
        </w:rPr>
        <w:t xml:space="preserve">, volunteer-led and community-based services with and for people affected by sight loss.  The role will work with volunteers and customers across multiple channels (face to face, phone and online), to act as public ambassadors/change-agents who equip others to make things happen.  This includes recruiting </w:t>
      </w:r>
      <w:r w:rsidR="00F0556F">
        <w:rPr>
          <w:rFonts w:ascii="Arial" w:hAnsi="Arial" w:cs="Arial"/>
          <w:sz w:val="32"/>
          <w:szCs w:val="32"/>
        </w:rPr>
        <w:t xml:space="preserve">to </w:t>
      </w:r>
      <w:r w:rsidR="00CD78BC" w:rsidRPr="00F53F5A">
        <w:rPr>
          <w:rFonts w:ascii="Arial" w:hAnsi="Arial" w:cs="Arial"/>
          <w:sz w:val="32"/>
          <w:szCs w:val="32"/>
        </w:rPr>
        <w:t xml:space="preserve">and supporting groups and activities, initiating and nurturing </w:t>
      </w:r>
      <w:r w:rsidR="00CF3673" w:rsidRPr="00F53F5A">
        <w:rPr>
          <w:rFonts w:ascii="Arial" w:hAnsi="Arial" w:cs="Arial"/>
          <w:sz w:val="32"/>
          <w:szCs w:val="32"/>
        </w:rPr>
        <w:t>current</w:t>
      </w:r>
      <w:r w:rsidR="00CD78BC" w:rsidRPr="00F53F5A">
        <w:rPr>
          <w:rFonts w:ascii="Arial" w:hAnsi="Arial" w:cs="Arial"/>
          <w:sz w:val="32"/>
          <w:szCs w:val="32"/>
        </w:rPr>
        <w:t xml:space="preserve"> groups to thrive independently, and developing useful links with external organisations such as schools, businesses, the local authority and </w:t>
      </w:r>
      <w:r w:rsidR="00CF3673" w:rsidRPr="00F53F5A">
        <w:rPr>
          <w:rFonts w:ascii="Arial" w:hAnsi="Arial" w:cs="Arial"/>
          <w:sz w:val="32"/>
          <w:szCs w:val="32"/>
        </w:rPr>
        <w:t xml:space="preserve">other </w:t>
      </w:r>
      <w:r w:rsidR="00CD78BC" w:rsidRPr="00F53F5A">
        <w:rPr>
          <w:rFonts w:ascii="Arial" w:hAnsi="Arial" w:cs="Arial"/>
          <w:sz w:val="32"/>
          <w:szCs w:val="32"/>
        </w:rPr>
        <w:t>community groups.</w:t>
      </w:r>
    </w:p>
    <w:p w:rsidR="00D61F2A" w:rsidRDefault="00D61F2A" w:rsidP="00E62E2D">
      <w:pPr>
        <w:spacing w:after="0" w:line="240" w:lineRule="auto"/>
        <w:rPr>
          <w:rFonts w:ascii="Arial" w:hAnsi="Arial" w:cs="Arial"/>
          <w:sz w:val="32"/>
          <w:szCs w:val="32"/>
        </w:rPr>
      </w:pPr>
    </w:p>
    <w:p w:rsidR="00D61F2A" w:rsidRDefault="00D61F2A" w:rsidP="00D61F2A">
      <w:pPr>
        <w:spacing w:after="0" w:line="240" w:lineRule="auto"/>
        <w:rPr>
          <w:rFonts w:ascii="Arial" w:hAnsi="Arial" w:cs="Arial"/>
          <w:sz w:val="32"/>
          <w:szCs w:val="32"/>
        </w:rPr>
      </w:pPr>
      <w:r>
        <w:rPr>
          <w:rFonts w:ascii="Arial" w:hAnsi="Arial" w:cs="Arial"/>
          <w:sz w:val="32"/>
          <w:szCs w:val="32"/>
        </w:rPr>
        <w:t xml:space="preserve">In supervising the Community Connector role, </w:t>
      </w:r>
      <w:r w:rsidRPr="00634C3F">
        <w:rPr>
          <w:rFonts w:ascii="Arial" w:hAnsi="Arial" w:cs="Arial"/>
          <w:sz w:val="32"/>
          <w:szCs w:val="32"/>
        </w:rPr>
        <w:t xml:space="preserve">you will </w:t>
      </w:r>
      <w:r>
        <w:rPr>
          <w:rFonts w:ascii="Arial" w:hAnsi="Arial" w:cs="Arial"/>
          <w:sz w:val="32"/>
          <w:szCs w:val="32"/>
        </w:rPr>
        <w:t xml:space="preserve">work with collaborator organisations to deliver a project that transforms activities and services in York and in the surrounding area. This transformation will enable the collaborating organisations to be </w:t>
      </w:r>
      <w:r>
        <w:rPr>
          <w:rFonts w:ascii="Arial" w:hAnsi="Arial" w:cs="Arial"/>
          <w:sz w:val="32"/>
          <w:szCs w:val="32"/>
        </w:rPr>
        <w:lastRenderedPageBreak/>
        <w:t xml:space="preserve">more accessible to people with sight loss, which will improve wellbeing and reduce feelings of isolation.  </w:t>
      </w:r>
    </w:p>
    <w:p w:rsidR="00D61F2A" w:rsidRDefault="00D61F2A" w:rsidP="00D61F2A">
      <w:pPr>
        <w:spacing w:after="0" w:line="240" w:lineRule="auto"/>
        <w:rPr>
          <w:rFonts w:ascii="Arial" w:hAnsi="Arial" w:cs="Arial"/>
          <w:sz w:val="32"/>
          <w:szCs w:val="32"/>
        </w:rPr>
      </w:pPr>
    </w:p>
    <w:p w:rsidR="00D61F2A" w:rsidRDefault="00D61F2A" w:rsidP="00D61F2A">
      <w:pPr>
        <w:spacing w:after="0" w:line="240" w:lineRule="auto"/>
        <w:rPr>
          <w:rFonts w:ascii="Arial" w:hAnsi="Arial" w:cs="Arial"/>
          <w:sz w:val="32"/>
          <w:szCs w:val="32"/>
        </w:rPr>
      </w:pPr>
      <w:r>
        <w:rPr>
          <w:rFonts w:ascii="Arial" w:hAnsi="Arial" w:cs="Arial"/>
          <w:sz w:val="32"/>
          <w:szCs w:val="32"/>
        </w:rPr>
        <w:t>The project seeks to build enduring connections between MySight York and a range of community organisations working in:</w:t>
      </w:r>
    </w:p>
    <w:p w:rsidR="00D61F2A" w:rsidRPr="00975002" w:rsidRDefault="00D61F2A" w:rsidP="00D61F2A">
      <w:pPr>
        <w:pStyle w:val="ListParagraph"/>
        <w:numPr>
          <w:ilvl w:val="0"/>
          <w:numId w:val="13"/>
        </w:numPr>
        <w:spacing w:after="0" w:line="240" w:lineRule="auto"/>
        <w:rPr>
          <w:rFonts w:ascii="Arial" w:hAnsi="Arial" w:cs="Arial"/>
          <w:sz w:val="32"/>
          <w:szCs w:val="32"/>
        </w:rPr>
      </w:pPr>
      <w:r w:rsidRPr="00975002">
        <w:rPr>
          <w:rFonts w:ascii="Arial" w:hAnsi="Arial" w:cs="Arial"/>
          <w:sz w:val="32"/>
          <w:szCs w:val="32"/>
        </w:rPr>
        <w:t>Sports, health and wellbeing;</w:t>
      </w:r>
    </w:p>
    <w:p w:rsidR="00D61F2A" w:rsidRPr="00975002" w:rsidRDefault="00D61F2A" w:rsidP="00D61F2A">
      <w:pPr>
        <w:pStyle w:val="ListParagraph"/>
        <w:numPr>
          <w:ilvl w:val="0"/>
          <w:numId w:val="13"/>
        </w:numPr>
        <w:spacing w:after="0" w:line="240" w:lineRule="auto"/>
        <w:rPr>
          <w:rFonts w:ascii="Arial" w:hAnsi="Arial" w:cs="Arial"/>
          <w:sz w:val="32"/>
          <w:szCs w:val="32"/>
        </w:rPr>
      </w:pPr>
      <w:r w:rsidRPr="00975002">
        <w:rPr>
          <w:rFonts w:ascii="Arial" w:hAnsi="Arial" w:cs="Arial"/>
          <w:sz w:val="32"/>
          <w:szCs w:val="32"/>
        </w:rPr>
        <w:t xml:space="preserve">Arts, crafts and humanities; </w:t>
      </w:r>
    </w:p>
    <w:p w:rsidR="00D61F2A" w:rsidRPr="00975002" w:rsidRDefault="00D61F2A" w:rsidP="00D61F2A">
      <w:pPr>
        <w:pStyle w:val="ListParagraph"/>
        <w:numPr>
          <w:ilvl w:val="0"/>
          <w:numId w:val="13"/>
        </w:numPr>
        <w:spacing w:after="0" w:line="240" w:lineRule="auto"/>
        <w:rPr>
          <w:rFonts w:ascii="Arial" w:hAnsi="Arial" w:cs="Arial"/>
          <w:sz w:val="32"/>
          <w:szCs w:val="32"/>
        </w:rPr>
      </w:pPr>
      <w:r w:rsidRPr="00975002">
        <w:rPr>
          <w:rFonts w:ascii="Arial" w:hAnsi="Arial" w:cs="Arial"/>
          <w:sz w:val="32"/>
          <w:szCs w:val="32"/>
        </w:rPr>
        <w:t>Accessing information and communication technology;</w:t>
      </w:r>
    </w:p>
    <w:p w:rsidR="00D61F2A" w:rsidRPr="00975002" w:rsidRDefault="00D61F2A" w:rsidP="00D61F2A">
      <w:pPr>
        <w:pStyle w:val="ListParagraph"/>
        <w:numPr>
          <w:ilvl w:val="0"/>
          <w:numId w:val="13"/>
        </w:numPr>
        <w:spacing w:after="0" w:line="240" w:lineRule="auto"/>
        <w:rPr>
          <w:rFonts w:ascii="Arial" w:hAnsi="Arial" w:cs="Arial"/>
          <w:sz w:val="32"/>
          <w:szCs w:val="32"/>
        </w:rPr>
      </w:pPr>
      <w:r w:rsidRPr="00975002">
        <w:rPr>
          <w:rFonts w:ascii="Arial" w:hAnsi="Arial" w:cs="Arial"/>
          <w:sz w:val="32"/>
          <w:szCs w:val="32"/>
        </w:rPr>
        <w:t xml:space="preserve">Children and young people’s activities. </w:t>
      </w:r>
    </w:p>
    <w:p w:rsidR="00CD78BC" w:rsidRPr="00F53F5A" w:rsidRDefault="00CD78BC" w:rsidP="00E62E2D">
      <w:pPr>
        <w:spacing w:after="0" w:line="240" w:lineRule="auto"/>
        <w:rPr>
          <w:rFonts w:ascii="Arial" w:hAnsi="Arial" w:cs="Arial"/>
          <w:sz w:val="32"/>
          <w:szCs w:val="32"/>
        </w:rPr>
      </w:pPr>
    </w:p>
    <w:p w:rsidR="00CF3673" w:rsidRDefault="00F35060" w:rsidP="00F35060">
      <w:pPr>
        <w:spacing w:after="0" w:line="240" w:lineRule="auto"/>
        <w:rPr>
          <w:rFonts w:ascii="Arial" w:hAnsi="Arial" w:cs="Arial"/>
          <w:sz w:val="32"/>
          <w:szCs w:val="32"/>
          <w:lang w:val="en-US"/>
        </w:rPr>
      </w:pPr>
      <w:r w:rsidRPr="00F53F5A">
        <w:rPr>
          <w:rFonts w:ascii="Arial" w:hAnsi="Arial" w:cs="Arial"/>
          <w:sz w:val="32"/>
          <w:szCs w:val="32"/>
          <w:lang w:val="en-US"/>
        </w:rPr>
        <w:t xml:space="preserve">To raise awareness of sight loss in the community and to promote the work of the </w:t>
      </w:r>
      <w:r w:rsidR="00CF3673" w:rsidRPr="00F53F5A">
        <w:rPr>
          <w:rFonts w:ascii="Arial" w:hAnsi="Arial" w:cs="Arial"/>
          <w:sz w:val="32"/>
          <w:szCs w:val="32"/>
          <w:lang w:val="en-US"/>
        </w:rPr>
        <w:t>charity</w:t>
      </w:r>
      <w:r w:rsidRPr="00F53F5A">
        <w:rPr>
          <w:rFonts w:ascii="Arial" w:hAnsi="Arial" w:cs="Arial"/>
          <w:sz w:val="32"/>
          <w:szCs w:val="32"/>
          <w:lang w:val="en-US"/>
        </w:rPr>
        <w:t xml:space="preserve"> in meeting the needs of people </w:t>
      </w:r>
      <w:r w:rsidR="00F0556F">
        <w:rPr>
          <w:rFonts w:ascii="Arial" w:hAnsi="Arial" w:cs="Arial"/>
          <w:sz w:val="32"/>
          <w:szCs w:val="32"/>
          <w:lang w:val="en-US"/>
        </w:rPr>
        <w:t>with sight loss.</w:t>
      </w:r>
    </w:p>
    <w:p w:rsidR="00F0556F" w:rsidRPr="00F53F5A" w:rsidRDefault="00F0556F" w:rsidP="00F35060">
      <w:pPr>
        <w:spacing w:after="0" w:line="240" w:lineRule="auto"/>
        <w:rPr>
          <w:rFonts w:ascii="Arial" w:hAnsi="Arial" w:cs="Arial"/>
          <w:sz w:val="32"/>
          <w:szCs w:val="32"/>
          <w:lang w:val="en-US"/>
        </w:rPr>
      </w:pPr>
    </w:p>
    <w:p w:rsidR="00F35060" w:rsidRPr="00F53F5A" w:rsidRDefault="00F35060" w:rsidP="00F35060">
      <w:pPr>
        <w:spacing w:after="0" w:line="240" w:lineRule="auto"/>
        <w:rPr>
          <w:rFonts w:ascii="Arial" w:hAnsi="Arial" w:cs="Arial"/>
          <w:sz w:val="32"/>
          <w:szCs w:val="32"/>
          <w:lang w:val="en-US"/>
        </w:rPr>
      </w:pPr>
      <w:r w:rsidRPr="00F53F5A">
        <w:rPr>
          <w:rFonts w:ascii="Arial" w:hAnsi="Arial" w:cs="Arial"/>
          <w:sz w:val="32"/>
          <w:szCs w:val="32"/>
          <w:lang w:val="en-US"/>
        </w:rPr>
        <w:t xml:space="preserve">To oversee the activities </w:t>
      </w:r>
      <w:r w:rsidR="00CF3673" w:rsidRPr="00F53F5A">
        <w:rPr>
          <w:rFonts w:ascii="Arial" w:hAnsi="Arial" w:cs="Arial"/>
          <w:sz w:val="32"/>
          <w:szCs w:val="32"/>
          <w:lang w:val="en-US"/>
        </w:rPr>
        <w:t>program</w:t>
      </w:r>
      <w:r w:rsidR="00B61279">
        <w:rPr>
          <w:rFonts w:ascii="Arial" w:hAnsi="Arial" w:cs="Arial"/>
          <w:sz w:val="32"/>
          <w:szCs w:val="32"/>
          <w:lang w:val="en-US"/>
        </w:rPr>
        <w:t xml:space="preserve"> </w:t>
      </w:r>
      <w:r w:rsidR="008B2BBC" w:rsidRPr="00F53F5A">
        <w:rPr>
          <w:rFonts w:ascii="Arial" w:hAnsi="Arial" w:cs="Arial"/>
          <w:sz w:val="32"/>
          <w:szCs w:val="32"/>
          <w:lang w:val="en-US"/>
        </w:rPr>
        <w:t>involvement</w:t>
      </w:r>
      <w:r w:rsidR="00CF3673" w:rsidRPr="00F53F5A">
        <w:rPr>
          <w:rFonts w:ascii="Arial" w:hAnsi="Arial" w:cs="Arial"/>
          <w:sz w:val="32"/>
          <w:szCs w:val="32"/>
          <w:lang w:val="en-US"/>
        </w:rPr>
        <w:t xml:space="preserve">, outreach and engagement and </w:t>
      </w:r>
      <w:r w:rsidR="00BF2A59" w:rsidRPr="00F53F5A">
        <w:rPr>
          <w:rFonts w:ascii="Arial" w:hAnsi="Arial" w:cs="Arial"/>
          <w:sz w:val="32"/>
          <w:szCs w:val="32"/>
          <w:lang w:val="en-US"/>
        </w:rPr>
        <w:t>sight loss awareness training</w:t>
      </w:r>
      <w:r w:rsidR="00CF3673" w:rsidRPr="00F53F5A">
        <w:rPr>
          <w:rFonts w:ascii="Arial" w:hAnsi="Arial" w:cs="Arial"/>
          <w:sz w:val="32"/>
          <w:szCs w:val="32"/>
          <w:lang w:val="en-US"/>
        </w:rPr>
        <w:t xml:space="preserve"> course</w:t>
      </w:r>
      <w:r w:rsidR="00E052A4" w:rsidRPr="00F53F5A">
        <w:rPr>
          <w:rFonts w:ascii="Arial" w:hAnsi="Arial" w:cs="Arial"/>
          <w:sz w:val="32"/>
          <w:szCs w:val="32"/>
          <w:lang w:val="en-US"/>
        </w:rPr>
        <w:t>s</w:t>
      </w:r>
      <w:r w:rsidR="00CF3673" w:rsidRPr="00F53F5A">
        <w:rPr>
          <w:rFonts w:ascii="Arial" w:hAnsi="Arial" w:cs="Arial"/>
          <w:sz w:val="32"/>
          <w:szCs w:val="32"/>
          <w:lang w:val="en-US"/>
        </w:rPr>
        <w:t>.</w:t>
      </w:r>
    </w:p>
    <w:p w:rsidR="00F35060" w:rsidRDefault="00F35060" w:rsidP="00F35060">
      <w:pPr>
        <w:spacing w:after="0" w:line="240" w:lineRule="auto"/>
        <w:rPr>
          <w:rFonts w:ascii="Arial" w:hAnsi="Arial" w:cs="Arial"/>
          <w:sz w:val="32"/>
          <w:szCs w:val="32"/>
          <w:lang w:val="en-US"/>
        </w:rPr>
      </w:pPr>
    </w:p>
    <w:p w:rsidR="00F0556F" w:rsidRDefault="00F0556F" w:rsidP="00F35060">
      <w:pPr>
        <w:spacing w:after="0" w:line="240" w:lineRule="auto"/>
        <w:rPr>
          <w:rFonts w:ascii="Arial" w:hAnsi="Arial" w:cs="Arial"/>
          <w:sz w:val="32"/>
          <w:szCs w:val="32"/>
          <w:lang w:val="en-US"/>
        </w:rPr>
      </w:pPr>
      <w:r>
        <w:rPr>
          <w:rFonts w:ascii="Arial" w:hAnsi="Arial" w:cs="Arial"/>
          <w:sz w:val="32"/>
          <w:szCs w:val="32"/>
          <w:lang w:val="en-US"/>
        </w:rPr>
        <w:t xml:space="preserve">To supervise the Community Connector in all aspects of their role. </w:t>
      </w:r>
    </w:p>
    <w:p w:rsidR="00F0556F" w:rsidRPr="00F53F5A" w:rsidRDefault="00F0556F" w:rsidP="00F35060">
      <w:pPr>
        <w:spacing w:after="0" w:line="240" w:lineRule="auto"/>
        <w:rPr>
          <w:rFonts w:ascii="Arial" w:hAnsi="Arial" w:cs="Arial"/>
          <w:sz w:val="32"/>
          <w:szCs w:val="32"/>
          <w:lang w:val="en-US"/>
        </w:rPr>
      </w:pPr>
    </w:p>
    <w:p w:rsidR="002E3B39" w:rsidRDefault="00B61279" w:rsidP="00F35060">
      <w:pPr>
        <w:spacing w:after="0" w:line="240" w:lineRule="auto"/>
        <w:rPr>
          <w:rFonts w:ascii="Arial" w:hAnsi="Arial" w:cs="Arial"/>
          <w:b/>
          <w:bCs/>
          <w:sz w:val="32"/>
          <w:szCs w:val="32"/>
        </w:rPr>
      </w:pPr>
      <w:r>
        <w:rPr>
          <w:rFonts w:ascii="Arial" w:hAnsi="Arial" w:cs="Arial"/>
          <w:b/>
          <w:bCs/>
          <w:sz w:val="32"/>
          <w:szCs w:val="32"/>
        </w:rPr>
        <w:t xml:space="preserve">Roles and Responsibilities </w:t>
      </w:r>
    </w:p>
    <w:p w:rsidR="00B61279" w:rsidRDefault="00B61279" w:rsidP="00F35060">
      <w:pPr>
        <w:spacing w:after="0" w:line="240" w:lineRule="auto"/>
        <w:rPr>
          <w:rFonts w:ascii="Arial" w:hAnsi="Arial" w:cs="Arial"/>
          <w:b/>
          <w:bCs/>
          <w:sz w:val="32"/>
          <w:szCs w:val="32"/>
        </w:rPr>
      </w:pPr>
    </w:p>
    <w:p w:rsidR="00C0429B" w:rsidRPr="00537E80" w:rsidRDefault="003E3A40" w:rsidP="00522C96">
      <w:pPr>
        <w:pStyle w:val="ListParagraph"/>
        <w:numPr>
          <w:ilvl w:val="0"/>
          <w:numId w:val="12"/>
        </w:numPr>
        <w:spacing w:after="0" w:line="240" w:lineRule="auto"/>
        <w:rPr>
          <w:rFonts w:ascii="Arial" w:hAnsi="Arial" w:cs="Arial"/>
          <w:b/>
          <w:color w:val="FF0000"/>
          <w:sz w:val="32"/>
          <w:szCs w:val="32"/>
        </w:rPr>
      </w:pPr>
      <w:r w:rsidRPr="00537E80">
        <w:rPr>
          <w:rFonts w:ascii="Arial" w:hAnsi="Arial" w:cs="Arial"/>
          <w:b/>
          <w:bCs/>
          <w:sz w:val="32"/>
          <w:szCs w:val="32"/>
        </w:rPr>
        <w:t>Volunteer Support</w:t>
      </w:r>
      <w:r w:rsidR="00CF24D3" w:rsidRPr="00537E80">
        <w:rPr>
          <w:rFonts w:ascii="Arial" w:hAnsi="Arial" w:cs="Arial"/>
          <w:b/>
          <w:bCs/>
          <w:sz w:val="32"/>
          <w:szCs w:val="32"/>
        </w:rPr>
        <w:t>: Recruitment, Supervision, Training</w:t>
      </w:r>
      <w:r w:rsidR="00D61F2A" w:rsidRPr="00537E80">
        <w:rPr>
          <w:rFonts w:ascii="Arial" w:hAnsi="Arial" w:cs="Arial"/>
          <w:b/>
          <w:bCs/>
          <w:sz w:val="32"/>
          <w:szCs w:val="32"/>
        </w:rPr>
        <w:t>.</w:t>
      </w:r>
      <w:r w:rsidR="00CF24D3" w:rsidRPr="00537E80">
        <w:rPr>
          <w:rFonts w:ascii="Arial" w:hAnsi="Arial" w:cs="Arial"/>
          <w:b/>
          <w:bCs/>
          <w:sz w:val="32"/>
          <w:szCs w:val="32"/>
        </w:rPr>
        <w:t xml:space="preserve"> </w:t>
      </w:r>
      <w:r w:rsidRPr="00537E80">
        <w:rPr>
          <w:rFonts w:ascii="Arial" w:hAnsi="Arial" w:cs="Arial"/>
          <w:b/>
          <w:bCs/>
          <w:sz w:val="32"/>
          <w:szCs w:val="32"/>
        </w:rPr>
        <w:t xml:space="preserve"> </w:t>
      </w:r>
      <w:r w:rsidR="001C100C" w:rsidRPr="00537E80">
        <w:rPr>
          <w:rFonts w:ascii="Arial" w:hAnsi="Arial" w:cs="Arial"/>
          <w:sz w:val="32"/>
          <w:szCs w:val="32"/>
        </w:rPr>
        <w:t xml:space="preserve">Recruit and support volunteers to deliver peer engagement and </w:t>
      </w:r>
      <w:r w:rsidR="00537E80" w:rsidRPr="00537E80">
        <w:rPr>
          <w:rFonts w:ascii="Arial" w:hAnsi="Arial" w:cs="Arial"/>
          <w:sz w:val="32"/>
          <w:szCs w:val="32"/>
        </w:rPr>
        <w:t>to support activities</w:t>
      </w:r>
      <w:r w:rsidR="001C100C" w:rsidRPr="00537E80">
        <w:rPr>
          <w:rFonts w:ascii="Arial" w:hAnsi="Arial" w:cs="Arial"/>
          <w:sz w:val="32"/>
          <w:szCs w:val="32"/>
        </w:rPr>
        <w:t>, enabling self-sustaining groups</w:t>
      </w:r>
      <w:r w:rsidR="008B2BBC" w:rsidRPr="00537E80">
        <w:rPr>
          <w:rFonts w:ascii="Arial" w:hAnsi="Arial" w:cs="Arial"/>
          <w:sz w:val="32"/>
          <w:szCs w:val="32"/>
        </w:rPr>
        <w:t xml:space="preserve"> and activities</w:t>
      </w:r>
      <w:r w:rsidR="001C100C" w:rsidRPr="00537E80">
        <w:rPr>
          <w:rFonts w:ascii="Arial" w:hAnsi="Arial" w:cs="Arial"/>
          <w:sz w:val="32"/>
          <w:szCs w:val="32"/>
        </w:rPr>
        <w:t xml:space="preserve"> to thrive and impact an increasing number of people. </w:t>
      </w:r>
      <w:r w:rsidR="00CF24D3" w:rsidRPr="00537E80">
        <w:rPr>
          <w:rFonts w:ascii="Arial" w:hAnsi="Arial" w:cs="Arial"/>
          <w:sz w:val="32"/>
          <w:szCs w:val="32"/>
        </w:rPr>
        <w:t xml:space="preserve">Deliver VIAT training </w:t>
      </w:r>
      <w:r w:rsidR="000F00D5" w:rsidRPr="00537E80">
        <w:rPr>
          <w:rFonts w:ascii="Arial" w:hAnsi="Arial" w:cs="Arial"/>
          <w:sz w:val="32"/>
          <w:szCs w:val="32"/>
        </w:rPr>
        <w:t xml:space="preserve">and Sighted Guiding </w:t>
      </w:r>
      <w:r w:rsidR="00CF24D3" w:rsidRPr="00537E80">
        <w:rPr>
          <w:rFonts w:ascii="Arial" w:hAnsi="Arial" w:cs="Arial"/>
          <w:sz w:val="32"/>
          <w:szCs w:val="32"/>
        </w:rPr>
        <w:t xml:space="preserve">to new volunteers and offer refresher training on a yearly basis. </w:t>
      </w:r>
    </w:p>
    <w:p w:rsidR="00537E80" w:rsidRPr="00537E80" w:rsidRDefault="00537E80" w:rsidP="00537E80">
      <w:pPr>
        <w:pStyle w:val="ListParagraph"/>
        <w:spacing w:after="0" w:line="240" w:lineRule="auto"/>
        <w:rPr>
          <w:rFonts w:ascii="Arial" w:hAnsi="Arial" w:cs="Arial"/>
          <w:b/>
          <w:color w:val="FF0000"/>
          <w:sz w:val="32"/>
          <w:szCs w:val="32"/>
        </w:rPr>
      </w:pPr>
    </w:p>
    <w:p w:rsidR="00C0429B" w:rsidRPr="00537E80" w:rsidRDefault="00B61279" w:rsidP="00537E80">
      <w:pPr>
        <w:pStyle w:val="ListParagraph"/>
        <w:numPr>
          <w:ilvl w:val="0"/>
          <w:numId w:val="12"/>
        </w:numPr>
        <w:spacing w:after="0"/>
        <w:rPr>
          <w:rFonts w:ascii="Arial" w:hAnsi="Arial" w:cs="Arial"/>
          <w:b/>
          <w:color w:val="FF0000"/>
          <w:sz w:val="32"/>
          <w:szCs w:val="32"/>
        </w:rPr>
      </w:pPr>
      <w:r w:rsidRPr="00B61279">
        <w:rPr>
          <w:rFonts w:ascii="Arial" w:hAnsi="Arial" w:cs="Arial"/>
          <w:b/>
          <w:sz w:val="32"/>
          <w:szCs w:val="32"/>
        </w:rPr>
        <w:t>Enable the delivery of c</w:t>
      </w:r>
      <w:r w:rsidR="00537E80">
        <w:rPr>
          <w:rFonts w:ascii="Arial" w:hAnsi="Arial" w:cs="Arial"/>
          <w:b/>
          <w:sz w:val="32"/>
          <w:szCs w:val="32"/>
        </w:rPr>
        <w:t>linics, including,</w:t>
      </w:r>
      <w:r w:rsidR="00C0429B" w:rsidRPr="00B61279">
        <w:rPr>
          <w:rFonts w:ascii="Arial" w:hAnsi="Arial" w:cs="Arial"/>
          <w:b/>
          <w:sz w:val="32"/>
          <w:szCs w:val="32"/>
        </w:rPr>
        <w:t xml:space="preserve"> Support </w:t>
      </w:r>
      <w:r w:rsidR="00537E80">
        <w:rPr>
          <w:rFonts w:ascii="Arial" w:hAnsi="Arial" w:cs="Arial"/>
          <w:b/>
          <w:sz w:val="32"/>
          <w:szCs w:val="32"/>
        </w:rPr>
        <w:t>with MySight and Esme’s Friends and</w:t>
      </w:r>
      <w:r w:rsidR="00C0429B" w:rsidRPr="00B61279">
        <w:rPr>
          <w:rFonts w:ascii="Arial" w:hAnsi="Arial" w:cs="Arial"/>
          <w:b/>
          <w:sz w:val="32"/>
          <w:szCs w:val="32"/>
        </w:rPr>
        <w:t xml:space="preserve"> Living Well with Sight Loss Courses</w:t>
      </w:r>
      <w:r w:rsidRPr="00B61279">
        <w:rPr>
          <w:rFonts w:ascii="Arial" w:hAnsi="Arial" w:cs="Arial"/>
          <w:b/>
          <w:sz w:val="32"/>
          <w:szCs w:val="32"/>
        </w:rPr>
        <w:t xml:space="preserve"> </w:t>
      </w:r>
      <w:r w:rsidR="00B16EE5">
        <w:rPr>
          <w:rFonts w:ascii="Arial" w:hAnsi="Arial" w:cs="Arial"/>
          <w:sz w:val="32"/>
          <w:szCs w:val="32"/>
        </w:rPr>
        <w:t>E</w:t>
      </w:r>
      <w:r w:rsidR="008B2BBC" w:rsidRPr="00B16EE5">
        <w:rPr>
          <w:rFonts w:ascii="Arial" w:hAnsi="Arial" w:cs="Arial"/>
          <w:sz w:val="32"/>
          <w:szCs w:val="32"/>
        </w:rPr>
        <w:t>nable greater scale and sustainability by co-designing and delivering training sessions for</w:t>
      </w:r>
      <w:r w:rsidR="003E3A40" w:rsidRPr="00B16EE5">
        <w:rPr>
          <w:rFonts w:ascii="Arial" w:hAnsi="Arial" w:cs="Arial"/>
          <w:sz w:val="32"/>
          <w:szCs w:val="32"/>
        </w:rPr>
        <w:t xml:space="preserve"> </w:t>
      </w:r>
      <w:r w:rsidR="00537E80">
        <w:rPr>
          <w:rFonts w:ascii="Arial" w:hAnsi="Arial" w:cs="Arial"/>
          <w:sz w:val="32"/>
          <w:szCs w:val="32"/>
        </w:rPr>
        <w:t xml:space="preserve">members ably supported by volunteers. </w:t>
      </w:r>
      <w:r w:rsidR="008B2BBC" w:rsidRPr="00B16EE5">
        <w:rPr>
          <w:rFonts w:ascii="Arial" w:hAnsi="Arial" w:cs="Arial"/>
          <w:sz w:val="32"/>
          <w:szCs w:val="32"/>
        </w:rPr>
        <w:t xml:space="preserve"> </w:t>
      </w:r>
    </w:p>
    <w:p w:rsidR="00537E80" w:rsidRPr="00537E80" w:rsidRDefault="00537E80" w:rsidP="00537E80">
      <w:pPr>
        <w:spacing w:after="0"/>
        <w:rPr>
          <w:rFonts w:ascii="Arial" w:hAnsi="Arial" w:cs="Arial"/>
          <w:b/>
          <w:color w:val="FF0000"/>
          <w:sz w:val="32"/>
          <w:szCs w:val="32"/>
        </w:rPr>
      </w:pPr>
    </w:p>
    <w:p w:rsidR="001C74C5" w:rsidRPr="00537E80" w:rsidRDefault="00045F9E" w:rsidP="00DB0A3C">
      <w:pPr>
        <w:pStyle w:val="ListParagraph"/>
        <w:numPr>
          <w:ilvl w:val="0"/>
          <w:numId w:val="12"/>
        </w:numPr>
        <w:spacing w:after="0"/>
        <w:rPr>
          <w:rFonts w:ascii="Arial" w:hAnsi="Arial" w:cs="Arial"/>
          <w:b/>
          <w:color w:val="FF0000"/>
          <w:sz w:val="32"/>
          <w:szCs w:val="32"/>
        </w:rPr>
      </w:pPr>
      <w:r w:rsidRPr="00537E80">
        <w:rPr>
          <w:rFonts w:ascii="Arial" w:hAnsi="Arial" w:cs="Arial"/>
          <w:b/>
          <w:sz w:val="32"/>
          <w:szCs w:val="32"/>
        </w:rPr>
        <w:t xml:space="preserve">Deliver </w:t>
      </w:r>
      <w:r w:rsidR="00C0429B" w:rsidRPr="00537E80">
        <w:rPr>
          <w:rFonts w:ascii="Arial" w:hAnsi="Arial" w:cs="Arial"/>
          <w:b/>
          <w:sz w:val="32"/>
          <w:szCs w:val="32"/>
        </w:rPr>
        <w:t xml:space="preserve">VIAT Training </w:t>
      </w:r>
      <w:r w:rsidR="000F00D5" w:rsidRPr="00537E80">
        <w:rPr>
          <w:rFonts w:ascii="Arial" w:hAnsi="Arial" w:cs="Arial"/>
          <w:b/>
          <w:sz w:val="32"/>
          <w:szCs w:val="32"/>
        </w:rPr>
        <w:t xml:space="preserve">with Community Connector and/or Volunteers </w:t>
      </w:r>
      <w:r w:rsidR="000F00D5" w:rsidRPr="00537E80">
        <w:rPr>
          <w:rFonts w:ascii="Arial" w:hAnsi="Arial" w:cs="Arial"/>
          <w:sz w:val="32"/>
          <w:szCs w:val="32"/>
        </w:rPr>
        <w:t xml:space="preserve"> Organise and deliver visual impairment </w:t>
      </w:r>
      <w:r w:rsidR="000F00D5" w:rsidRPr="00537E80">
        <w:rPr>
          <w:rFonts w:ascii="Arial" w:hAnsi="Arial" w:cs="Arial"/>
          <w:sz w:val="32"/>
          <w:szCs w:val="32"/>
        </w:rPr>
        <w:lastRenderedPageBreak/>
        <w:t>awar</w:t>
      </w:r>
      <w:r w:rsidR="00537E80" w:rsidRPr="00537E80">
        <w:rPr>
          <w:rFonts w:ascii="Arial" w:hAnsi="Arial" w:cs="Arial"/>
          <w:sz w:val="32"/>
          <w:szCs w:val="32"/>
        </w:rPr>
        <w:t>eness training and sighted guiding</w:t>
      </w:r>
      <w:r w:rsidR="000F00D5" w:rsidRPr="00537E80">
        <w:rPr>
          <w:rFonts w:ascii="Arial" w:hAnsi="Arial" w:cs="Arial"/>
          <w:sz w:val="32"/>
          <w:szCs w:val="32"/>
        </w:rPr>
        <w:t xml:space="preserve"> training to York organisations/services </w:t>
      </w:r>
    </w:p>
    <w:p w:rsidR="00537E80" w:rsidRPr="00537E80" w:rsidRDefault="00537E80" w:rsidP="00537E80">
      <w:pPr>
        <w:spacing w:after="0"/>
        <w:rPr>
          <w:rFonts w:ascii="Arial" w:hAnsi="Arial" w:cs="Arial"/>
          <w:b/>
          <w:color w:val="FF0000"/>
          <w:sz w:val="32"/>
          <w:szCs w:val="32"/>
        </w:rPr>
      </w:pPr>
    </w:p>
    <w:p w:rsidR="000F00D5" w:rsidRPr="00D61F2A" w:rsidRDefault="00D61F2A" w:rsidP="00C0429B">
      <w:pPr>
        <w:pStyle w:val="ListParagraph"/>
        <w:numPr>
          <w:ilvl w:val="0"/>
          <w:numId w:val="12"/>
        </w:numPr>
        <w:spacing w:after="0"/>
        <w:rPr>
          <w:rFonts w:ascii="Arial" w:hAnsi="Arial" w:cs="Arial"/>
          <w:b/>
          <w:color w:val="000000" w:themeColor="text1"/>
          <w:sz w:val="32"/>
          <w:szCs w:val="32"/>
        </w:rPr>
      </w:pPr>
      <w:r w:rsidRPr="00D61F2A">
        <w:rPr>
          <w:rFonts w:ascii="Arial" w:hAnsi="Arial" w:cs="Arial"/>
          <w:b/>
          <w:color w:val="000000" w:themeColor="text1"/>
          <w:sz w:val="32"/>
          <w:szCs w:val="32"/>
        </w:rPr>
        <w:t xml:space="preserve">Deliver </w:t>
      </w:r>
      <w:r w:rsidR="001C74C5" w:rsidRPr="00D61F2A">
        <w:rPr>
          <w:rFonts w:ascii="Arial" w:hAnsi="Arial" w:cs="Arial"/>
          <w:b/>
          <w:color w:val="000000" w:themeColor="text1"/>
          <w:sz w:val="32"/>
          <w:szCs w:val="32"/>
        </w:rPr>
        <w:t>I.T. Support for Access I.T. matching volunteers to clients</w:t>
      </w:r>
      <w:r>
        <w:rPr>
          <w:rFonts w:ascii="Arial" w:hAnsi="Arial" w:cs="Arial"/>
          <w:b/>
          <w:color w:val="000000" w:themeColor="text1"/>
          <w:sz w:val="32"/>
          <w:szCs w:val="32"/>
        </w:rPr>
        <w:t xml:space="preserve"> and sustain working relationship with York Learning Courses</w:t>
      </w:r>
      <w:r w:rsidR="001C74C5" w:rsidRPr="00D61F2A">
        <w:rPr>
          <w:rFonts w:ascii="Arial" w:hAnsi="Arial" w:cs="Arial"/>
          <w:b/>
          <w:color w:val="000000" w:themeColor="text1"/>
          <w:sz w:val="32"/>
          <w:szCs w:val="32"/>
        </w:rPr>
        <w:t xml:space="preserve">. </w:t>
      </w:r>
      <w:r w:rsidR="001C74C5" w:rsidRPr="00D61F2A">
        <w:rPr>
          <w:rFonts w:ascii="Arial" w:hAnsi="Arial" w:cs="Arial"/>
          <w:color w:val="000000" w:themeColor="text1"/>
          <w:sz w:val="32"/>
          <w:szCs w:val="32"/>
        </w:rPr>
        <w:t xml:space="preserve">Carrying out questionnaires, determine need, coordinate dates and availability between volunteer and client and carry out service evaluations.   </w:t>
      </w:r>
    </w:p>
    <w:p w:rsidR="00366880" w:rsidRPr="00F53F5A" w:rsidRDefault="00366880" w:rsidP="003942B1">
      <w:pPr>
        <w:spacing w:after="0"/>
        <w:rPr>
          <w:rFonts w:ascii="Arial" w:hAnsi="Arial" w:cs="Arial"/>
          <w:b/>
          <w:color w:val="FF0000"/>
          <w:sz w:val="32"/>
          <w:szCs w:val="32"/>
        </w:rPr>
      </w:pPr>
    </w:p>
    <w:p w:rsidR="003942B1" w:rsidRPr="00D61F2A" w:rsidRDefault="00366880" w:rsidP="00D61F2A">
      <w:pPr>
        <w:pStyle w:val="ListParagraph"/>
        <w:numPr>
          <w:ilvl w:val="0"/>
          <w:numId w:val="12"/>
        </w:numPr>
        <w:spacing w:after="0"/>
        <w:rPr>
          <w:rFonts w:ascii="Arial" w:hAnsi="Arial" w:cs="Arial"/>
          <w:b/>
          <w:color w:val="000000" w:themeColor="text1"/>
          <w:sz w:val="32"/>
          <w:szCs w:val="32"/>
        </w:rPr>
      </w:pPr>
      <w:r w:rsidRPr="00D61F2A">
        <w:rPr>
          <w:rFonts w:ascii="Arial" w:hAnsi="Arial" w:cs="Arial"/>
          <w:b/>
          <w:color w:val="000000" w:themeColor="text1"/>
          <w:sz w:val="32"/>
          <w:szCs w:val="32"/>
        </w:rPr>
        <w:t>Oversee management of Community Connector to deliver Taster Days for members</w:t>
      </w:r>
      <w:r w:rsidR="00D61F2A" w:rsidRPr="00D61F2A">
        <w:rPr>
          <w:rFonts w:ascii="Arial" w:hAnsi="Arial" w:cs="Arial"/>
          <w:b/>
          <w:color w:val="000000" w:themeColor="text1"/>
          <w:sz w:val="32"/>
          <w:szCs w:val="32"/>
        </w:rPr>
        <w:t xml:space="preserve">, </w:t>
      </w:r>
      <w:r w:rsidR="003942B1" w:rsidRPr="00D61F2A">
        <w:rPr>
          <w:rFonts w:ascii="Arial" w:hAnsi="Arial" w:cs="Arial"/>
          <w:b/>
          <w:sz w:val="32"/>
          <w:szCs w:val="32"/>
        </w:rPr>
        <w:t>Ad hoc Activities (i.e. Let’s Get Active, Sight Village, Roving Reporter Training)</w:t>
      </w:r>
      <w:r w:rsidR="00D61F2A" w:rsidRPr="00705479">
        <w:rPr>
          <w:rFonts w:ascii="Arial" w:hAnsi="Arial" w:cs="Arial"/>
          <w:color w:val="000000" w:themeColor="text1"/>
          <w:sz w:val="32"/>
          <w:szCs w:val="32"/>
        </w:rPr>
        <w:t xml:space="preserve"> </w:t>
      </w:r>
      <w:r w:rsidR="00705479" w:rsidRPr="00705479">
        <w:rPr>
          <w:rFonts w:ascii="Arial" w:hAnsi="Arial" w:cs="Arial"/>
          <w:color w:val="000000" w:themeColor="text1"/>
          <w:sz w:val="32"/>
          <w:szCs w:val="32"/>
        </w:rPr>
        <w:t>Approx</w:t>
      </w:r>
      <w:r w:rsidR="00705479">
        <w:rPr>
          <w:rFonts w:ascii="Arial" w:hAnsi="Arial" w:cs="Arial"/>
          <w:color w:val="000000" w:themeColor="text1"/>
          <w:sz w:val="32"/>
          <w:szCs w:val="32"/>
        </w:rPr>
        <w:t>.</w:t>
      </w:r>
      <w:r w:rsidR="00705479">
        <w:rPr>
          <w:rFonts w:ascii="Arial" w:hAnsi="Arial" w:cs="Arial"/>
          <w:b/>
          <w:color w:val="000000" w:themeColor="text1"/>
          <w:sz w:val="32"/>
          <w:szCs w:val="32"/>
        </w:rPr>
        <w:t xml:space="preserve"> </w:t>
      </w:r>
      <w:r w:rsidR="00537E80">
        <w:rPr>
          <w:rFonts w:ascii="Arial" w:hAnsi="Arial" w:cs="Arial"/>
          <w:sz w:val="32"/>
          <w:szCs w:val="32"/>
        </w:rPr>
        <w:t>o</w:t>
      </w:r>
      <w:r w:rsidR="003942B1" w:rsidRPr="00D61F2A">
        <w:rPr>
          <w:rFonts w:ascii="Arial" w:hAnsi="Arial" w:cs="Arial"/>
          <w:sz w:val="32"/>
          <w:szCs w:val="32"/>
        </w:rPr>
        <w:t xml:space="preserve">nce every </w:t>
      </w:r>
      <w:r w:rsidR="00076CCF" w:rsidRPr="00D61F2A">
        <w:rPr>
          <w:rFonts w:ascii="Arial" w:hAnsi="Arial" w:cs="Arial"/>
          <w:sz w:val="32"/>
          <w:szCs w:val="32"/>
        </w:rPr>
        <w:t>six</w:t>
      </w:r>
      <w:r w:rsidR="003942B1" w:rsidRPr="00D61F2A">
        <w:rPr>
          <w:rFonts w:ascii="Arial" w:hAnsi="Arial" w:cs="Arial"/>
          <w:sz w:val="32"/>
          <w:szCs w:val="32"/>
        </w:rPr>
        <w:t xml:space="preserve"> months </w:t>
      </w:r>
      <w:r w:rsidRPr="00D61F2A">
        <w:rPr>
          <w:rFonts w:ascii="Arial" w:hAnsi="Arial" w:cs="Arial"/>
          <w:sz w:val="32"/>
          <w:szCs w:val="32"/>
        </w:rPr>
        <w:t xml:space="preserve">providing larger scale taster often collaborating with </w:t>
      </w:r>
      <w:r w:rsidR="00F53F5A" w:rsidRPr="00D61F2A">
        <w:rPr>
          <w:rFonts w:ascii="Arial" w:hAnsi="Arial" w:cs="Arial"/>
          <w:sz w:val="32"/>
          <w:szCs w:val="32"/>
        </w:rPr>
        <w:t>other</w:t>
      </w:r>
      <w:r w:rsidRPr="00D61F2A">
        <w:rPr>
          <w:rFonts w:ascii="Arial" w:hAnsi="Arial" w:cs="Arial"/>
          <w:sz w:val="32"/>
          <w:szCs w:val="32"/>
        </w:rPr>
        <w:t xml:space="preserve"> organisations</w:t>
      </w:r>
      <w:r w:rsidR="00F53F5A" w:rsidRPr="00D61F2A">
        <w:rPr>
          <w:rFonts w:ascii="Arial" w:hAnsi="Arial" w:cs="Arial"/>
          <w:sz w:val="32"/>
          <w:szCs w:val="32"/>
        </w:rPr>
        <w:t xml:space="preserve">. </w:t>
      </w:r>
      <w:r w:rsidRPr="00D61F2A">
        <w:rPr>
          <w:rFonts w:ascii="Arial" w:hAnsi="Arial" w:cs="Arial"/>
          <w:sz w:val="32"/>
          <w:szCs w:val="32"/>
        </w:rPr>
        <w:t xml:space="preserve"> </w:t>
      </w:r>
    </w:p>
    <w:p w:rsidR="003942B1" w:rsidRPr="00F53F5A" w:rsidRDefault="003942B1" w:rsidP="000F00D5">
      <w:pPr>
        <w:spacing w:after="0"/>
        <w:rPr>
          <w:rFonts w:ascii="Arial" w:hAnsi="Arial" w:cs="Arial"/>
          <w:b/>
          <w:color w:val="FF0000"/>
          <w:sz w:val="32"/>
          <w:szCs w:val="32"/>
        </w:rPr>
      </w:pPr>
    </w:p>
    <w:p w:rsidR="00C0429B" w:rsidRPr="00D61F2A" w:rsidRDefault="000F00D5" w:rsidP="00D61F2A">
      <w:pPr>
        <w:pStyle w:val="ListParagraph"/>
        <w:numPr>
          <w:ilvl w:val="0"/>
          <w:numId w:val="12"/>
        </w:numPr>
        <w:spacing w:after="0"/>
        <w:rPr>
          <w:rFonts w:ascii="Arial" w:hAnsi="Arial" w:cs="Arial"/>
          <w:b/>
          <w:color w:val="000000" w:themeColor="text1"/>
          <w:sz w:val="32"/>
          <w:szCs w:val="32"/>
        </w:rPr>
      </w:pPr>
      <w:r w:rsidRPr="00D61F2A">
        <w:rPr>
          <w:rFonts w:ascii="Arial" w:hAnsi="Arial" w:cs="Arial"/>
          <w:b/>
          <w:color w:val="000000" w:themeColor="text1"/>
          <w:sz w:val="32"/>
          <w:szCs w:val="32"/>
        </w:rPr>
        <w:t xml:space="preserve">Oversee management of Community Connector to </w:t>
      </w:r>
      <w:r w:rsidR="00366880" w:rsidRPr="00D61F2A">
        <w:rPr>
          <w:rFonts w:ascii="Arial" w:hAnsi="Arial" w:cs="Arial"/>
          <w:b/>
          <w:color w:val="000000" w:themeColor="text1"/>
          <w:sz w:val="32"/>
          <w:szCs w:val="32"/>
        </w:rPr>
        <w:t xml:space="preserve">deliver </w:t>
      </w:r>
      <w:r w:rsidRPr="00D61F2A">
        <w:rPr>
          <w:rFonts w:ascii="Arial" w:hAnsi="Arial" w:cs="Arial"/>
          <w:b/>
          <w:sz w:val="32"/>
          <w:szCs w:val="32"/>
        </w:rPr>
        <w:t>Internal and External Groups</w:t>
      </w:r>
      <w:r w:rsidR="00366880" w:rsidRPr="00D61F2A">
        <w:rPr>
          <w:rFonts w:ascii="Arial" w:hAnsi="Arial" w:cs="Arial"/>
          <w:b/>
          <w:sz w:val="32"/>
          <w:szCs w:val="32"/>
        </w:rPr>
        <w:t xml:space="preserve"> with an emphasis on Sports, Health and Wellbeing, Arts and Humanities, Access I.T. and Children and Young People (often serving as regular tasters for what will become available more locally in their community). </w:t>
      </w:r>
      <w:r w:rsidRPr="00D61F2A">
        <w:rPr>
          <w:rFonts w:ascii="Arial" w:hAnsi="Arial" w:cs="Arial"/>
          <w:b/>
          <w:sz w:val="32"/>
          <w:szCs w:val="32"/>
        </w:rPr>
        <w:t xml:space="preserve"> </w:t>
      </w:r>
      <w:r w:rsidRPr="00D61F2A">
        <w:rPr>
          <w:rFonts w:ascii="Arial" w:hAnsi="Arial" w:cs="Arial"/>
          <w:sz w:val="32"/>
          <w:szCs w:val="32"/>
        </w:rPr>
        <w:t xml:space="preserve">Coordinate engagement and support for </w:t>
      </w:r>
      <w:r w:rsidR="00705479">
        <w:rPr>
          <w:rFonts w:ascii="Arial" w:hAnsi="Arial" w:cs="Arial"/>
          <w:sz w:val="32"/>
          <w:szCs w:val="32"/>
        </w:rPr>
        <w:t xml:space="preserve">people with sight loss </w:t>
      </w:r>
      <w:r w:rsidRPr="00D61F2A">
        <w:rPr>
          <w:rFonts w:ascii="Arial" w:hAnsi="Arial" w:cs="Arial"/>
          <w:sz w:val="32"/>
          <w:szCs w:val="32"/>
        </w:rPr>
        <w:t>in York</w:t>
      </w:r>
      <w:r w:rsidR="00705479">
        <w:rPr>
          <w:rFonts w:ascii="Arial" w:hAnsi="Arial" w:cs="Arial"/>
          <w:sz w:val="32"/>
          <w:szCs w:val="32"/>
        </w:rPr>
        <w:t xml:space="preserve"> and the surrounding areas</w:t>
      </w:r>
      <w:r w:rsidRPr="00D61F2A">
        <w:rPr>
          <w:rFonts w:ascii="Arial" w:hAnsi="Arial" w:cs="Arial"/>
          <w:sz w:val="32"/>
          <w:szCs w:val="32"/>
        </w:rPr>
        <w:t xml:space="preserve">, using </w:t>
      </w:r>
      <w:r w:rsidR="00705479">
        <w:rPr>
          <w:rFonts w:ascii="Arial" w:hAnsi="Arial" w:cs="Arial"/>
          <w:sz w:val="32"/>
          <w:szCs w:val="32"/>
        </w:rPr>
        <w:t xml:space="preserve">a hybrid of </w:t>
      </w:r>
      <w:r w:rsidRPr="00D61F2A">
        <w:rPr>
          <w:rFonts w:ascii="Arial" w:hAnsi="Arial" w:cs="Arial"/>
          <w:sz w:val="32"/>
          <w:szCs w:val="32"/>
        </w:rPr>
        <w:t>face to fac</w:t>
      </w:r>
      <w:r w:rsidR="00705479">
        <w:rPr>
          <w:rFonts w:ascii="Arial" w:hAnsi="Arial" w:cs="Arial"/>
          <w:sz w:val="32"/>
          <w:szCs w:val="32"/>
        </w:rPr>
        <w:t>e</w:t>
      </w:r>
      <w:r w:rsidRPr="00D61F2A">
        <w:rPr>
          <w:rFonts w:ascii="Arial" w:hAnsi="Arial" w:cs="Arial"/>
          <w:sz w:val="32"/>
          <w:szCs w:val="32"/>
        </w:rPr>
        <w:t xml:space="preserve">, online and </w:t>
      </w:r>
      <w:r w:rsidR="00705479" w:rsidRPr="00D61F2A">
        <w:rPr>
          <w:rFonts w:ascii="Arial" w:hAnsi="Arial" w:cs="Arial"/>
          <w:sz w:val="32"/>
          <w:szCs w:val="32"/>
        </w:rPr>
        <w:t>telephone-based</w:t>
      </w:r>
      <w:r w:rsidRPr="00D61F2A">
        <w:rPr>
          <w:rFonts w:ascii="Arial" w:hAnsi="Arial" w:cs="Arial"/>
          <w:sz w:val="32"/>
          <w:szCs w:val="32"/>
        </w:rPr>
        <w:t xml:space="preserve"> groups, delivering a significant increase in the number of people we reach. </w:t>
      </w:r>
    </w:p>
    <w:p w:rsidR="00F53F5A" w:rsidRPr="00537E80" w:rsidRDefault="00F53F5A" w:rsidP="00537E80">
      <w:pPr>
        <w:spacing w:after="0"/>
        <w:ind w:left="360"/>
        <w:rPr>
          <w:rFonts w:ascii="Arial" w:hAnsi="Arial" w:cs="Arial"/>
          <w:b/>
          <w:color w:val="FF0000"/>
          <w:sz w:val="32"/>
          <w:szCs w:val="32"/>
        </w:rPr>
      </w:pPr>
    </w:p>
    <w:p w:rsidR="00F53F5A" w:rsidRDefault="00705479" w:rsidP="00F53F5A">
      <w:pPr>
        <w:pStyle w:val="ListParagraph"/>
        <w:numPr>
          <w:ilvl w:val="0"/>
          <w:numId w:val="8"/>
        </w:numPr>
        <w:rPr>
          <w:rFonts w:ascii="Arial" w:hAnsi="Arial" w:cs="Arial"/>
          <w:sz w:val="32"/>
          <w:szCs w:val="32"/>
        </w:rPr>
      </w:pPr>
      <w:r>
        <w:rPr>
          <w:rFonts w:ascii="Arial" w:hAnsi="Arial" w:cs="Arial"/>
          <w:sz w:val="32"/>
          <w:szCs w:val="32"/>
        </w:rPr>
        <w:t>Oversee m</w:t>
      </w:r>
      <w:r w:rsidR="00F53F5A">
        <w:rPr>
          <w:rFonts w:ascii="Arial" w:hAnsi="Arial" w:cs="Arial"/>
          <w:sz w:val="32"/>
          <w:szCs w:val="32"/>
        </w:rPr>
        <w:t xml:space="preserve">apping </w:t>
      </w:r>
      <w:r w:rsidR="00537E80">
        <w:rPr>
          <w:rFonts w:ascii="Arial" w:hAnsi="Arial" w:cs="Arial"/>
          <w:sz w:val="32"/>
          <w:szCs w:val="32"/>
        </w:rPr>
        <w:t xml:space="preserve">exercise pertaining to the </w:t>
      </w:r>
      <w:r w:rsidR="00F53F5A">
        <w:rPr>
          <w:rFonts w:ascii="Arial" w:hAnsi="Arial" w:cs="Arial"/>
          <w:sz w:val="32"/>
          <w:szCs w:val="32"/>
        </w:rPr>
        <w:t xml:space="preserve">four specialisms. </w:t>
      </w:r>
    </w:p>
    <w:p w:rsidR="00537E80" w:rsidRDefault="00537E80" w:rsidP="00537E80">
      <w:pPr>
        <w:pStyle w:val="ListParagraph"/>
        <w:rPr>
          <w:rFonts w:ascii="Arial" w:hAnsi="Arial" w:cs="Arial"/>
          <w:sz w:val="32"/>
          <w:szCs w:val="32"/>
        </w:rPr>
      </w:pPr>
    </w:p>
    <w:p w:rsidR="00F53F5A" w:rsidRDefault="00705479" w:rsidP="00F53F5A">
      <w:pPr>
        <w:pStyle w:val="ListParagraph"/>
        <w:numPr>
          <w:ilvl w:val="0"/>
          <w:numId w:val="8"/>
        </w:numPr>
        <w:rPr>
          <w:rFonts w:ascii="Arial" w:hAnsi="Arial" w:cs="Arial"/>
          <w:sz w:val="32"/>
          <w:szCs w:val="32"/>
        </w:rPr>
      </w:pPr>
      <w:r>
        <w:rPr>
          <w:rFonts w:ascii="Arial" w:hAnsi="Arial" w:cs="Arial"/>
          <w:sz w:val="32"/>
          <w:szCs w:val="32"/>
        </w:rPr>
        <w:t>Oversee p</w:t>
      </w:r>
      <w:r w:rsidR="00F53F5A" w:rsidRPr="00D61F2A">
        <w:rPr>
          <w:rFonts w:ascii="Arial" w:hAnsi="Arial" w:cs="Arial"/>
          <w:sz w:val="32"/>
          <w:szCs w:val="32"/>
        </w:rPr>
        <w:t>romotion of the new project with Fundraising and Marketing Officer through various accessible media</w:t>
      </w:r>
      <w:r w:rsidR="00D61F2A">
        <w:rPr>
          <w:rFonts w:ascii="Arial" w:hAnsi="Arial" w:cs="Arial"/>
          <w:sz w:val="32"/>
          <w:szCs w:val="32"/>
        </w:rPr>
        <w:t xml:space="preserve">. </w:t>
      </w:r>
      <w:r w:rsidR="00F53F5A" w:rsidRPr="00D61F2A">
        <w:rPr>
          <w:rFonts w:ascii="Arial" w:hAnsi="Arial" w:cs="Arial"/>
          <w:sz w:val="32"/>
          <w:szCs w:val="32"/>
        </w:rPr>
        <w:t xml:space="preserve">Identify the training needs of the </w:t>
      </w:r>
      <w:r w:rsidR="001B3F53" w:rsidRPr="00D61F2A">
        <w:rPr>
          <w:rFonts w:ascii="Arial" w:hAnsi="Arial" w:cs="Arial"/>
          <w:sz w:val="32"/>
          <w:szCs w:val="32"/>
        </w:rPr>
        <w:t>collaborating</w:t>
      </w:r>
      <w:r w:rsidR="00F53F5A" w:rsidRPr="00D61F2A">
        <w:rPr>
          <w:rFonts w:ascii="Arial" w:hAnsi="Arial" w:cs="Arial"/>
          <w:sz w:val="32"/>
          <w:szCs w:val="32"/>
        </w:rPr>
        <w:t xml:space="preserve"> organisations. Three partners a year for each specialism </w:t>
      </w:r>
      <w:r w:rsidR="001B3F53" w:rsidRPr="00D61F2A">
        <w:rPr>
          <w:rFonts w:ascii="Arial" w:hAnsi="Arial" w:cs="Arial"/>
          <w:sz w:val="32"/>
          <w:szCs w:val="32"/>
        </w:rPr>
        <w:t xml:space="preserve">equating to 12 organisations/services per year </w:t>
      </w:r>
      <w:r w:rsidR="00F53F5A" w:rsidRPr="00D61F2A">
        <w:rPr>
          <w:rFonts w:ascii="Arial" w:hAnsi="Arial" w:cs="Arial"/>
          <w:sz w:val="32"/>
          <w:szCs w:val="32"/>
        </w:rPr>
        <w:t xml:space="preserve">for three years. </w:t>
      </w:r>
    </w:p>
    <w:p w:rsidR="00537E80" w:rsidRPr="00537E80" w:rsidRDefault="00537E80" w:rsidP="00537E80">
      <w:pPr>
        <w:pStyle w:val="ListParagraph"/>
        <w:rPr>
          <w:rFonts w:ascii="Arial" w:hAnsi="Arial" w:cs="Arial"/>
          <w:sz w:val="32"/>
          <w:szCs w:val="32"/>
        </w:rPr>
      </w:pPr>
    </w:p>
    <w:p w:rsidR="00537E80" w:rsidRPr="00D61F2A" w:rsidRDefault="00537E80" w:rsidP="00537E80">
      <w:pPr>
        <w:pStyle w:val="ListParagraph"/>
        <w:rPr>
          <w:rFonts w:ascii="Arial" w:hAnsi="Arial" w:cs="Arial"/>
          <w:sz w:val="32"/>
          <w:szCs w:val="32"/>
        </w:rPr>
      </w:pPr>
    </w:p>
    <w:p w:rsidR="00537E80" w:rsidRDefault="00537E80" w:rsidP="001B3F53">
      <w:pPr>
        <w:pStyle w:val="ListParagraph"/>
        <w:numPr>
          <w:ilvl w:val="0"/>
          <w:numId w:val="8"/>
        </w:numPr>
        <w:rPr>
          <w:rFonts w:ascii="Arial" w:hAnsi="Arial" w:cs="Arial"/>
          <w:sz w:val="32"/>
          <w:szCs w:val="32"/>
        </w:rPr>
      </w:pPr>
      <w:r>
        <w:rPr>
          <w:rFonts w:ascii="Arial" w:hAnsi="Arial" w:cs="Arial"/>
          <w:sz w:val="32"/>
          <w:szCs w:val="32"/>
        </w:rPr>
        <w:lastRenderedPageBreak/>
        <w:t>Manage</w:t>
      </w:r>
      <w:r w:rsidR="00705479">
        <w:rPr>
          <w:rFonts w:ascii="Arial" w:hAnsi="Arial" w:cs="Arial"/>
          <w:sz w:val="32"/>
          <w:szCs w:val="32"/>
        </w:rPr>
        <w:t xml:space="preserve"> the t</w:t>
      </w:r>
      <w:r w:rsidR="00F53F5A">
        <w:rPr>
          <w:rFonts w:ascii="Arial" w:hAnsi="Arial" w:cs="Arial"/>
          <w:sz w:val="32"/>
          <w:szCs w:val="32"/>
        </w:rPr>
        <w:t>ailor</w:t>
      </w:r>
      <w:r w:rsidR="00705479">
        <w:rPr>
          <w:rFonts w:ascii="Arial" w:hAnsi="Arial" w:cs="Arial"/>
          <w:sz w:val="32"/>
          <w:szCs w:val="32"/>
        </w:rPr>
        <w:t>ing</w:t>
      </w:r>
      <w:r w:rsidR="00F53F5A">
        <w:rPr>
          <w:rFonts w:ascii="Arial" w:hAnsi="Arial" w:cs="Arial"/>
          <w:sz w:val="32"/>
          <w:szCs w:val="32"/>
        </w:rPr>
        <w:t xml:space="preserve"> </w:t>
      </w:r>
      <w:r>
        <w:rPr>
          <w:rFonts w:ascii="Arial" w:hAnsi="Arial" w:cs="Arial"/>
          <w:sz w:val="32"/>
          <w:szCs w:val="32"/>
        </w:rPr>
        <w:t xml:space="preserve">of </w:t>
      </w:r>
      <w:r w:rsidR="00F53F5A">
        <w:rPr>
          <w:rFonts w:ascii="Arial" w:hAnsi="Arial" w:cs="Arial"/>
          <w:sz w:val="32"/>
          <w:szCs w:val="32"/>
        </w:rPr>
        <w:t xml:space="preserve">the guideline agreement with </w:t>
      </w:r>
      <w:r w:rsidR="00F47584">
        <w:rPr>
          <w:rFonts w:ascii="Arial" w:hAnsi="Arial" w:cs="Arial"/>
          <w:sz w:val="32"/>
          <w:szCs w:val="32"/>
        </w:rPr>
        <w:t>collaborators</w:t>
      </w:r>
      <w:r w:rsidR="00F53F5A">
        <w:rPr>
          <w:rFonts w:ascii="Arial" w:hAnsi="Arial" w:cs="Arial"/>
          <w:sz w:val="32"/>
          <w:szCs w:val="32"/>
        </w:rPr>
        <w:t xml:space="preserve"> to suit each relationship.</w:t>
      </w:r>
    </w:p>
    <w:p w:rsidR="001C74C5" w:rsidRPr="00D61F2A" w:rsidRDefault="00F53F5A" w:rsidP="00537E80">
      <w:pPr>
        <w:pStyle w:val="ListParagraph"/>
        <w:rPr>
          <w:rFonts w:ascii="Arial" w:hAnsi="Arial" w:cs="Arial"/>
          <w:sz w:val="32"/>
          <w:szCs w:val="32"/>
        </w:rPr>
      </w:pPr>
      <w:r>
        <w:rPr>
          <w:rFonts w:ascii="Arial" w:hAnsi="Arial" w:cs="Arial"/>
          <w:sz w:val="32"/>
          <w:szCs w:val="32"/>
        </w:rPr>
        <w:t xml:space="preserve"> </w:t>
      </w:r>
    </w:p>
    <w:p w:rsidR="00537E80" w:rsidRPr="00537E80" w:rsidRDefault="00537E80" w:rsidP="00537E80">
      <w:pPr>
        <w:pStyle w:val="ListParagraph"/>
        <w:numPr>
          <w:ilvl w:val="0"/>
          <w:numId w:val="8"/>
        </w:numPr>
        <w:spacing w:after="0"/>
        <w:rPr>
          <w:rFonts w:ascii="Arial" w:hAnsi="Arial" w:cs="Arial"/>
          <w:sz w:val="32"/>
          <w:szCs w:val="32"/>
        </w:rPr>
      </w:pPr>
      <w:r>
        <w:rPr>
          <w:rFonts w:ascii="Arial" w:hAnsi="Arial" w:cs="Arial"/>
          <w:sz w:val="32"/>
          <w:szCs w:val="32"/>
        </w:rPr>
        <w:t>Supervise</w:t>
      </w:r>
      <w:r w:rsidR="00705479">
        <w:rPr>
          <w:rFonts w:ascii="Arial" w:hAnsi="Arial" w:cs="Arial"/>
          <w:sz w:val="32"/>
          <w:szCs w:val="32"/>
        </w:rPr>
        <w:t xml:space="preserve"> the o</w:t>
      </w:r>
      <w:r w:rsidR="00F53F5A">
        <w:rPr>
          <w:rFonts w:ascii="Arial" w:hAnsi="Arial" w:cs="Arial"/>
          <w:sz w:val="32"/>
          <w:szCs w:val="32"/>
        </w:rPr>
        <w:t>ffer and deliver</w:t>
      </w:r>
      <w:r>
        <w:rPr>
          <w:rFonts w:ascii="Arial" w:hAnsi="Arial" w:cs="Arial"/>
          <w:sz w:val="32"/>
          <w:szCs w:val="32"/>
        </w:rPr>
        <w:t>y</w:t>
      </w:r>
      <w:r w:rsidR="00F53F5A">
        <w:rPr>
          <w:rFonts w:ascii="Arial" w:hAnsi="Arial" w:cs="Arial"/>
          <w:sz w:val="32"/>
          <w:szCs w:val="32"/>
        </w:rPr>
        <w:t xml:space="preserve"> </w:t>
      </w:r>
      <w:r w:rsidR="00705479">
        <w:rPr>
          <w:rFonts w:ascii="Arial" w:hAnsi="Arial" w:cs="Arial"/>
          <w:sz w:val="32"/>
          <w:szCs w:val="32"/>
        </w:rPr>
        <w:t xml:space="preserve">of </w:t>
      </w:r>
      <w:r w:rsidR="001C74C5">
        <w:rPr>
          <w:rFonts w:ascii="Arial" w:hAnsi="Arial" w:cs="Arial"/>
          <w:sz w:val="32"/>
          <w:szCs w:val="32"/>
        </w:rPr>
        <w:t xml:space="preserve">Specialist </w:t>
      </w:r>
      <w:r w:rsidR="00F53F5A">
        <w:rPr>
          <w:rFonts w:ascii="Arial" w:hAnsi="Arial" w:cs="Arial"/>
          <w:sz w:val="32"/>
          <w:szCs w:val="32"/>
        </w:rPr>
        <w:t xml:space="preserve">Visual </w:t>
      </w:r>
      <w:r w:rsidR="00F53F5A" w:rsidRPr="00537E80">
        <w:rPr>
          <w:rFonts w:ascii="Arial" w:hAnsi="Arial" w:cs="Arial"/>
          <w:sz w:val="32"/>
          <w:szCs w:val="32"/>
        </w:rPr>
        <w:t xml:space="preserve">Impairment Awareness Training VIAT with tailored training on the specialism, depending upon the service. </w:t>
      </w:r>
    </w:p>
    <w:p w:rsidR="00537E80" w:rsidRPr="00537E80" w:rsidRDefault="00537E80" w:rsidP="00537E80">
      <w:pPr>
        <w:spacing w:after="0"/>
        <w:rPr>
          <w:rFonts w:ascii="Arial" w:hAnsi="Arial" w:cs="Arial"/>
          <w:sz w:val="32"/>
          <w:szCs w:val="32"/>
        </w:rPr>
      </w:pPr>
    </w:p>
    <w:p w:rsidR="00F53F5A" w:rsidRDefault="00537E80" w:rsidP="00537E80">
      <w:pPr>
        <w:pStyle w:val="ListParagraph"/>
        <w:numPr>
          <w:ilvl w:val="0"/>
          <w:numId w:val="8"/>
        </w:numPr>
        <w:spacing w:after="0"/>
        <w:rPr>
          <w:rFonts w:ascii="Arial" w:hAnsi="Arial" w:cs="Arial"/>
          <w:sz w:val="32"/>
          <w:szCs w:val="32"/>
        </w:rPr>
      </w:pPr>
      <w:r>
        <w:rPr>
          <w:rFonts w:ascii="Arial" w:hAnsi="Arial" w:cs="Arial"/>
          <w:sz w:val="32"/>
          <w:szCs w:val="32"/>
        </w:rPr>
        <w:t>Manage</w:t>
      </w:r>
      <w:r w:rsidR="00705479">
        <w:rPr>
          <w:rFonts w:ascii="Arial" w:hAnsi="Arial" w:cs="Arial"/>
          <w:sz w:val="32"/>
          <w:szCs w:val="32"/>
        </w:rPr>
        <w:t xml:space="preserve"> the p</w:t>
      </w:r>
      <w:r w:rsidR="00F53F5A">
        <w:rPr>
          <w:rFonts w:ascii="Arial" w:hAnsi="Arial" w:cs="Arial"/>
          <w:sz w:val="32"/>
          <w:szCs w:val="32"/>
        </w:rPr>
        <w:t>rovi</w:t>
      </w:r>
      <w:r w:rsidR="00705479">
        <w:rPr>
          <w:rFonts w:ascii="Arial" w:hAnsi="Arial" w:cs="Arial"/>
          <w:sz w:val="32"/>
          <w:szCs w:val="32"/>
        </w:rPr>
        <w:t>sion of</w:t>
      </w:r>
      <w:r w:rsidR="00F53F5A">
        <w:rPr>
          <w:rFonts w:ascii="Arial" w:hAnsi="Arial" w:cs="Arial"/>
          <w:sz w:val="32"/>
          <w:szCs w:val="32"/>
        </w:rPr>
        <w:t xml:space="preserve"> a clear feedback and evaluation process in order for the service to comment on the training, to aid the training’s development and to monitor the learning of service employees and volunteers. Provide reports on the outcomes of training. </w:t>
      </w:r>
    </w:p>
    <w:p w:rsidR="00537E80" w:rsidRPr="00537E80" w:rsidRDefault="00537E80" w:rsidP="00537E80">
      <w:pPr>
        <w:spacing w:after="0"/>
        <w:rPr>
          <w:rFonts w:ascii="Arial" w:hAnsi="Arial" w:cs="Arial"/>
          <w:sz w:val="32"/>
          <w:szCs w:val="32"/>
        </w:rPr>
      </w:pPr>
    </w:p>
    <w:p w:rsidR="00537E80" w:rsidRDefault="00537E80" w:rsidP="00537E80">
      <w:pPr>
        <w:pStyle w:val="ListParagraph"/>
        <w:numPr>
          <w:ilvl w:val="0"/>
          <w:numId w:val="8"/>
        </w:numPr>
        <w:spacing w:after="0"/>
        <w:rPr>
          <w:rFonts w:ascii="Arial" w:hAnsi="Arial" w:cs="Arial"/>
          <w:sz w:val="32"/>
          <w:szCs w:val="32"/>
        </w:rPr>
      </w:pPr>
      <w:r>
        <w:rPr>
          <w:rFonts w:ascii="Arial" w:hAnsi="Arial" w:cs="Arial"/>
          <w:sz w:val="32"/>
          <w:szCs w:val="32"/>
        </w:rPr>
        <w:t>Manage the e</w:t>
      </w:r>
      <w:r w:rsidRPr="00863875">
        <w:rPr>
          <w:rFonts w:ascii="Arial" w:hAnsi="Arial" w:cs="Arial"/>
          <w:sz w:val="32"/>
          <w:szCs w:val="32"/>
        </w:rPr>
        <w:t>nhance</w:t>
      </w:r>
      <w:r>
        <w:rPr>
          <w:rFonts w:ascii="Arial" w:hAnsi="Arial" w:cs="Arial"/>
          <w:sz w:val="32"/>
          <w:szCs w:val="32"/>
        </w:rPr>
        <w:t xml:space="preserve">ment of participants towards audit </w:t>
      </w:r>
      <w:proofErr w:type="spellStart"/>
      <w:r w:rsidRPr="00863875">
        <w:rPr>
          <w:rFonts w:ascii="Arial" w:hAnsi="Arial" w:cs="Arial"/>
          <w:sz w:val="32"/>
          <w:szCs w:val="32"/>
        </w:rPr>
        <w:t>AccessAble</w:t>
      </w:r>
      <w:proofErr w:type="spellEnd"/>
      <w:r w:rsidRPr="00863875">
        <w:rPr>
          <w:rFonts w:ascii="Arial" w:hAnsi="Arial" w:cs="Arial"/>
          <w:sz w:val="32"/>
          <w:szCs w:val="32"/>
        </w:rPr>
        <w:t xml:space="preserve">, a detailed access guide that lets members of the public know </w:t>
      </w:r>
      <w:r>
        <w:rPr>
          <w:rFonts w:ascii="Arial" w:hAnsi="Arial" w:cs="Arial"/>
          <w:sz w:val="32"/>
          <w:szCs w:val="32"/>
        </w:rPr>
        <w:t xml:space="preserve">how accessible a service is and be an active consultant to </w:t>
      </w:r>
      <w:proofErr w:type="spellStart"/>
      <w:r>
        <w:rPr>
          <w:rFonts w:ascii="Arial" w:hAnsi="Arial" w:cs="Arial"/>
          <w:sz w:val="32"/>
          <w:szCs w:val="32"/>
        </w:rPr>
        <w:t>AccessAble</w:t>
      </w:r>
      <w:proofErr w:type="spellEnd"/>
      <w:r>
        <w:rPr>
          <w:rFonts w:ascii="Arial" w:hAnsi="Arial" w:cs="Arial"/>
          <w:sz w:val="32"/>
          <w:szCs w:val="32"/>
        </w:rPr>
        <w:t xml:space="preserve"> surveyors.  </w:t>
      </w:r>
    </w:p>
    <w:p w:rsidR="00537E80" w:rsidRPr="00537E80" w:rsidRDefault="00537E80" w:rsidP="00537E80">
      <w:pPr>
        <w:rPr>
          <w:rFonts w:ascii="Arial" w:hAnsi="Arial" w:cs="Arial"/>
          <w:sz w:val="32"/>
          <w:szCs w:val="32"/>
        </w:rPr>
      </w:pPr>
    </w:p>
    <w:p w:rsidR="00537E80" w:rsidRDefault="00F53F5A" w:rsidP="00537E80">
      <w:pPr>
        <w:pStyle w:val="ListParagraph"/>
        <w:numPr>
          <w:ilvl w:val="0"/>
          <w:numId w:val="8"/>
        </w:numPr>
        <w:rPr>
          <w:rFonts w:ascii="Arial" w:hAnsi="Arial" w:cs="Arial"/>
          <w:sz w:val="32"/>
          <w:szCs w:val="32"/>
        </w:rPr>
      </w:pPr>
      <w:r>
        <w:rPr>
          <w:rFonts w:ascii="Arial" w:hAnsi="Arial" w:cs="Arial"/>
          <w:sz w:val="32"/>
          <w:szCs w:val="32"/>
        </w:rPr>
        <w:t xml:space="preserve">Once service is trained, </w:t>
      </w:r>
      <w:r w:rsidR="00537E80">
        <w:rPr>
          <w:rFonts w:ascii="Arial" w:hAnsi="Arial" w:cs="Arial"/>
          <w:sz w:val="32"/>
          <w:szCs w:val="32"/>
        </w:rPr>
        <w:t>m</w:t>
      </w:r>
      <w:r>
        <w:rPr>
          <w:rFonts w:ascii="Arial" w:hAnsi="Arial" w:cs="Arial"/>
          <w:sz w:val="32"/>
          <w:szCs w:val="32"/>
        </w:rPr>
        <w:t xml:space="preserve">onitor and evaluate the success of MySight York’s intervention, through </w:t>
      </w:r>
      <w:proofErr w:type="spellStart"/>
      <w:r>
        <w:rPr>
          <w:rFonts w:ascii="Arial" w:hAnsi="Arial" w:cs="Arial"/>
          <w:sz w:val="32"/>
          <w:szCs w:val="32"/>
        </w:rPr>
        <w:t>quantative</w:t>
      </w:r>
      <w:proofErr w:type="spellEnd"/>
      <w:r>
        <w:rPr>
          <w:rFonts w:ascii="Arial" w:hAnsi="Arial" w:cs="Arial"/>
          <w:sz w:val="32"/>
          <w:szCs w:val="32"/>
        </w:rPr>
        <w:t xml:space="preserve"> and qualitative study.</w:t>
      </w:r>
    </w:p>
    <w:p w:rsidR="00537E80" w:rsidRPr="00537E80" w:rsidRDefault="00537E80" w:rsidP="00537E80">
      <w:pPr>
        <w:spacing w:after="0"/>
        <w:rPr>
          <w:rFonts w:ascii="Arial" w:hAnsi="Arial" w:cs="Arial"/>
          <w:sz w:val="32"/>
          <w:szCs w:val="32"/>
        </w:rPr>
      </w:pPr>
    </w:p>
    <w:p w:rsidR="00537E80" w:rsidRDefault="00705479" w:rsidP="00537E80">
      <w:pPr>
        <w:pStyle w:val="ListParagraph"/>
        <w:numPr>
          <w:ilvl w:val="0"/>
          <w:numId w:val="8"/>
        </w:numPr>
        <w:spacing w:after="0"/>
        <w:rPr>
          <w:rFonts w:ascii="Arial" w:hAnsi="Arial" w:cs="Arial"/>
          <w:sz w:val="32"/>
          <w:szCs w:val="32"/>
        </w:rPr>
      </w:pPr>
      <w:r>
        <w:rPr>
          <w:rFonts w:ascii="Arial" w:hAnsi="Arial" w:cs="Arial"/>
          <w:sz w:val="32"/>
          <w:szCs w:val="32"/>
        </w:rPr>
        <w:t xml:space="preserve">Work in preparation towards </w:t>
      </w:r>
      <w:r w:rsidR="00F53F5A">
        <w:rPr>
          <w:rFonts w:ascii="Arial" w:hAnsi="Arial" w:cs="Arial"/>
          <w:sz w:val="32"/>
          <w:szCs w:val="32"/>
        </w:rPr>
        <w:t>offer</w:t>
      </w:r>
      <w:r>
        <w:rPr>
          <w:rFonts w:ascii="Arial" w:hAnsi="Arial" w:cs="Arial"/>
          <w:sz w:val="32"/>
          <w:szCs w:val="32"/>
        </w:rPr>
        <w:t>ing</w:t>
      </w:r>
      <w:r w:rsidR="00F53F5A">
        <w:rPr>
          <w:rFonts w:ascii="Arial" w:hAnsi="Arial" w:cs="Arial"/>
          <w:sz w:val="32"/>
          <w:szCs w:val="32"/>
        </w:rPr>
        <w:t xml:space="preserve"> an accredited training package avai</w:t>
      </w:r>
      <w:r w:rsidR="00537E80">
        <w:rPr>
          <w:rFonts w:ascii="Arial" w:hAnsi="Arial" w:cs="Arial"/>
          <w:sz w:val="32"/>
          <w:szCs w:val="32"/>
        </w:rPr>
        <w:t>lable through e-learning</w:t>
      </w:r>
      <w:r w:rsidR="00F53F5A">
        <w:rPr>
          <w:rFonts w:ascii="Arial" w:hAnsi="Arial" w:cs="Arial"/>
          <w:sz w:val="32"/>
          <w:szCs w:val="32"/>
        </w:rPr>
        <w:t xml:space="preserve"> which will enable all sta</w:t>
      </w:r>
      <w:r w:rsidR="00537E80">
        <w:rPr>
          <w:rFonts w:ascii="Arial" w:hAnsi="Arial" w:cs="Arial"/>
          <w:sz w:val="32"/>
          <w:szCs w:val="32"/>
        </w:rPr>
        <w:t xml:space="preserve">ff and volunteers </w:t>
      </w:r>
      <w:r w:rsidR="00F53F5A">
        <w:rPr>
          <w:rFonts w:ascii="Arial" w:hAnsi="Arial" w:cs="Arial"/>
          <w:sz w:val="32"/>
          <w:szCs w:val="32"/>
        </w:rPr>
        <w:t>to gain ‘Centre of Excellence Status in Sight Loss Provision’</w:t>
      </w:r>
      <w:r w:rsidR="00537E80">
        <w:rPr>
          <w:rFonts w:ascii="Arial" w:hAnsi="Arial" w:cs="Arial"/>
          <w:sz w:val="32"/>
          <w:szCs w:val="32"/>
        </w:rPr>
        <w:t>.</w:t>
      </w:r>
    </w:p>
    <w:p w:rsidR="00F53F5A" w:rsidRPr="00537E80" w:rsidRDefault="00F53F5A" w:rsidP="00537E80">
      <w:pPr>
        <w:spacing w:after="0"/>
        <w:rPr>
          <w:rFonts w:ascii="Arial" w:hAnsi="Arial" w:cs="Arial"/>
          <w:sz w:val="32"/>
          <w:szCs w:val="32"/>
        </w:rPr>
      </w:pPr>
      <w:r w:rsidRPr="00537E80">
        <w:rPr>
          <w:rFonts w:ascii="Arial" w:hAnsi="Arial" w:cs="Arial"/>
          <w:sz w:val="32"/>
          <w:szCs w:val="32"/>
        </w:rPr>
        <w:t xml:space="preserve"> </w:t>
      </w:r>
    </w:p>
    <w:p w:rsidR="00F74857" w:rsidRDefault="00705479" w:rsidP="001C74C5">
      <w:pPr>
        <w:pStyle w:val="ListParagraph"/>
        <w:numPr>
          <w:ilvl w:val="0"/>
          <w:numId w:val="8"/>
        </w:numPr>
        <w:rPr>
          <w:rFonts w:ascii="Arial" w:hAnsi="Arial" w:cs="Arial"/>
          <w:sz w:val="32"/>
          <w:szCs w:val="32"/>
        </w:rPr>
      </w:pPr>
      <w:r>
        <w:rPr>
          <w:rFonts w:ascii="Arial" w:hAnsi="Arial" w:cs="Arial"/>
          <w:sz w:val="32"/>
          <w:szCs w:val="32"/>
        </w:rPr>
        <w:t>Work in preparation towards s</w:t>
      </w:r>
      <w:r w:rsidR="00F53F5A">
        <w:rPr>
          <w:rFonts w:ascii="Arial" w:hAnsi="Arial" w:cs="Arial"/>
          <w:sz w:val="32"/>
          <w:szCs w:val="32"/>
        </w:rPr>
        <w:t>upport</w:t>
      </w:r>
      <w:r>
        <w:rPr>
          <w:rFonts w:ascii="Arial" w:hAnsi="Arial" w:cs="Arial"/>
          <w:sz w:val="32"/>
          <w:szCs w:val="32"/>
        </w:rPr>
        <w:t>ing</w:t>
      </w:r>
      <w:r w:rsidR="00F53F5A">
        <w:rPr>
          <w:rFonts w:ascii="Arial" w:hAnsi="Arial" w:cs="Arial"/>
          <w:sz w:val="32"/>
          <w:szCs w:val="32"/>
        </w:rPr>
        <w:t xml:space="preserve"> the development of the ‘Centre of Excellence Status in Sight Loss Provision’ by enabling the service to impart their knowledge to satellite sites and similar providers in the sector</w:t>
      </w:r>
      <w:r w:rsidR="00537E80">
        <w:rPr>
          <w:rFonts w:ascii="Arial" w:hAnsi="Arial" w:cs="Arial"/>
          <w:sz w:val="32"/>
          <w:szCs w:val="32"/>
        </w:rPr>
        <w:t>.</w:t>
      </w:r>
      <w:r w:rsidR="00F53F5A">
        <w:rPr>
          <w:rFonts w:ascii="Arial" w:hAnsi="Arial" w:cs="Arial"/>
          <w:sz w:val="32"/>
          <w:szCs w:val="32"/>
        </w:rPr>
        <w:t xml:space="preserve"> </w:t>
      </w:r>
    </w:p>
    <w:p w:rsidR="00D61F2A" w:rsidRPr="001C74C5" w:rsidRDefault="00D61F2A" w:rsidP="00D61F2A">
      <w:pPr>
        <w:pStyle w:val="ListParagraph"/>
        <w:rPr>
          <w:rFonts w:ascii="Arial" w:hAnsi="Arial" w:cs="Arial"/>
          <w:sz w:val="32"/>
          <w:szCs w:val="32"/>
        </w:rPr>
      </w:pPr>
    </w:p>
    <w:p w:rsidR="00F74857" w:rsidRPr="001C74C5" w:rsidRDefault="00F74857" w:rsidP="001C74C5">
      <w:pPr>
        <w:pStyle w:val="ListParagraph"/>
        <w:numPr>
          <w:ilvl w:val="0"/>
          <w:numId w:val="10"/>
        </w:numPr>
        <w:rPr>
          <w:rFonts w:ascii="Arial" w:hAnsi="Arial" w:cs="Arial"/>
          <w:sz w:val="32"/>
          <w:szCs w:val="32"/>
        </w:rPr>
      </w:pPr>
      <w:r w:rsidRPr="001C74C5">
        <w:rPr>
          <w:rFonts w:ascii="Arial" w:hAnsi="Arial" w:cs="Arial"/>
          <w:sz w:val="32"/>
          <w:szCs w:val="32"/>
        </w:rPr>
        <w:lastRenderedPageBreak/>
        <w:t>Enable visually impaired people to use their lived experiences to influence social change and inclusion via involvement with local decision making.</w:t>
      </w:r>
    </w:p>
    <w:p w:rsidR="00F74857" w:rsidRPr="001C74C5" w:rsidRDefault="00F74857" w:rsidP="00F74857">
      <w:pPr>
        <w:pStyle w:val="ListParagraph"/>
        <w:rPr>
          <w:rFonts w:ascii="Arial" w:hAnsi="Arial" w:cs="Arial"/>
          <w:sz w:val="32"/>
          <w:szCs w:val="32"/>
        </w:rPr>
      </w:pPr>
    </w:p>
    <w:p w:rsidR="008B2BBC" w:rsidRPr="001C74C5" w:rsidRDefault="008B2BBC" w:rsidP="001C74C5">
      <w:pPr>
        <w:pStyle w:val="ListParagraph"/>
        <w:numPr>
          <w:ilvl w:val="0"/>
          <w:numId w:val="10"/>
        </w:numPr>
        <w:rPr>
          <w:rFonts w:ascii="Arial" w:hAnsi="Arial" w:cs="Arial"/>
          <w:sz w:val="32"/>
          <w:szCs w:val="32"/>
        </w:rPr>
      </w:pPr>
      <w:r w:rsidRPr="001C74C5">
        <w:rPr>
          <w:rFonts w:ascii="Arial" w:hAnsi="Arial" w:cs="Arial"/>
          <w:sz w:val="32"/>
          <w:szCs w:val="32"/>
        </w:rPr>
        <w:t xml:space="preserve">Encourage community members to share their experiences and stories with us and others; and promote through the tools available - such as events, radio, social media and other speaking opportunities. </w:t>
      </w:r>
    </w:p>
    <w:p w:rsidR="008B2BBC" w:rsidRPr="001C74C5" w:rsidRDefault="008B2BBC" w:rsidP="008B2BBC">
      <w:pPr>
        <w:pStyle w:val="ListParagraph"/>
        <w:rPr>
          <w:rFonts w:ascii="Arial" w:hAnsi="Arial" w:cs="Arial"/>
          <w:sz w:val="32"/>
          <w:szCs w:val="32"/>
        </w:rPr>
      </w:pPr>
    </w:p>
    <w:p w:rsidR="001C74C5" w:rsidRDefault="008B2BBC" w:rsidP="001C74C5">
      <w:pPr>
        <w:pStyle w:val="ListParagraph"/>
        <w:numPr>
          <w:ilvl w:val="0"/>
          <w:numId w:val="10"/>
        </w:numPr>
        <w:rPr>
          <w:rFonts w:ascii="Arial" w:hAnsi="Arial" w:cs="Arial"/>
          <w:sz w:val="32"/>
          <w:szCs w:val="32"/>
        </w:rPr>
      </w:pPr>
      <w:r w:rsidRPr="001C74C5">
        <w:rPr>
          <w:rFonts w:ascii="Arial" w:hAnsi="Arial" w:cs="Arial"/>
          <w:sz w:val="32"/>
          <w:szCs w:val="32"/>
        </w:rPr>
        <w:t>Ensure all activities are compliant with our policies and risks are documented with appropriate avoidance and mitigation plans in place.</w:t>
      </w:r>
    </w:p>
    <w:p w:rsidR="008B2BBC" w:rsidRPr="001C74C5" w:rsidRDefault="008B2BBC" w:rsidP="001C74C5">
      <w:pPr>
        <w:spacing w:after="0"/>
        <w:rPr>
          <w:rFonts w:ascii="Arial" w:hAnsi="Arial" w:cs="Arial"/>
          <w:sz w:val="32"/>
          <w:szCs w:val="32"/>
        </w:rPr>
      </w:pPr>
      <w:r w:rsidRPr="001C74C5">
        <w:rPr>
          <w:rFonts w:ascii="Arial" w:hAnsi="Arial" w:cs="Arial"/>
          <w:sz w:val="32"/>
          <w:szCs w:val="32"/>
        </w:rPr>
        <w:t xml:space="preserve">  </w:t>
      </w:r>
    </w:p>
    <w:p w:rsidR="008B2BBC" w:rsidRPr="001C74C5" w:rsidRDefault="008B2BBC" w:rsidP="001C74C5">
      <w:pPr>
        <w:pStyle w:val="ListParagraph"/>
        <w:numPr>
          <w:ilvl w:val="0"/>
          <w:numId w:val="10"/>
        </w:numPr>
        <w:rPr>
          <w:rFonts w:ascii="Arial" w:hAnsi="Arial" w:cs="Arial"/>
          <w:sz w:val="32"/>
          <w:szCs w:val="32"/>
        </w:rPr>
      </w:pPr>
      <w:r w:rsidRPr="001C74C5">
        <w:rPr>
          <w:rFonts w:ascii="Arial" w:hAnsi="Arial" w:cs="Arial"/>
          <w:sz w:val="32"/>
          <w:szCs w:val="32"/>
        </w:rPr>
        <w:t xml:space="preserve">Use MySight York systems appropriately to ensure customer data is captured in a way that is complaint with </w:t>
      </w:r>
      <w:r w:rsidR="00537E80">
        <w:rPr>
          <w:rFonts w:ascii="Arial" w:hAnsi="Arial" w:cs="Arial"/>
          <w:sz w:val="32"/>
          <w:szCs w:val="32"/>
        </w:rPr>
        <w:t xml:space="preserve">GDPR </w:t>
      </w:r>
      <w:r w:rsidRPr="001C74C5">
        <w:rPr>
          <w:rFonts w:ascii="Arial" w:hAnsi="Arial" w:cs="Arial"/>
          <w:sz w:val="32"/>
          <w:szCs w:val="32"/>
        </w:rPr>
        <w:t>and enables customers to receive the information they want on an ongoing basis and we are able to measure the impact of what we do.</w:t>
      </w:r>
    </w:p>
    <w:p w:rsidR="008B2BBC" w:rsidRPr="001C74C5" w:rsidRDefault="008B2BBC" w:rsidP="008B2BBC">
      <w:pPr>
        <w:pStyle w:val="ListParagraph"/>
        <w:rPr>
          <w:rFonts w:ascii="Arial" w:hAnsi="Arial" w:cs="Arial"/>
          <w:sz w:val="32"/>
          <w:szCs w:val="32"/>
        </w:rPr>
      </w:pPr>
    </w:p>
    <w:p w:rsidR="008B2BBC" w:rsidRPr="001C74C5" w:rsidRDefault="008B2BBC" w:rsidP="001C74C5">
      <w:pPr>
        <w:pStyle w:val="ListParagraph"/>
        <w:numPr>
          <w:ilvl w:val="0"/>
          <w:numId w:val="10"/>
        </w:numPr>
        <w:rPr>
          <w:rFonts w:ascii="Arial" w:hAnsi="Arial" w:cs="Arial"/>
          <w:sz w:val="32"/>
          <w:szCs w:val="32"/>
        </w:rPr>
      </w:pPr>
      <w:r w:rsidRPr="001C74C5">
        <w:rPr>
          <w:rFonts w:ascii="Arial" w:hAnsi="Arial" w:cs="Arial"/>
          <w:sz w:val="32"/>
          <w:szCs w:val="32"/>
        </w:rPr>
        <w:t>Equip volunteers to engage and inspire external organisations such as schools, businesses and community groups to fulfil their role in creating a world where blind and partially sighted people participate equally.</w:t>
      </w:r>
    </w:p>
    <w:p w:rsidR="00366880" w:rsidRPr="00705479" w:rsidRDefault="00366880" w:rsidP="00705479">
      <w:pPr>
        <w:spacing w:after="0" w:line="240" w:lineRule="auto"/>
        <w:rPr>
          <w:rFonts w:ascii="Arial" w:hAnsi="Arial" w:cs="Arial"/>
          <w:sz w:val="32"/>
          <w:szCs w:val="32"/>
        </w:rPr>
      </w:pPr>
    </w:p>
    <w:p w:rsidR="00F35060" w:rsidRDefault="00F35060" w:rsidP="001C74C5">
      <w:pPr>
        <w:pStyle w:val="ListParagraph"/>
        <w:numPr>
          <w:ilvl w:val="0"/>
          <w:numId w:val="11"/>
        </w:numPr>
        <w:spacing w:after="0" w:line="240" w:lineRule="auto"/>
        <w:rPr>
          <w:rFonts w:ascii="Arial" w:hAnsi="Arial" w:cs="Arial"/>
          <w:sz w:val="32"/>
          <w:szCs w:val="32"/>
        </w:rPr>
      </w:pPr>
      <w:r w:rsidRPr="001C74C5">
        <w:rPr>
          <w:rFonts w:ascii="Arial" w:hAnsi="Arial" w:cs="Arial"/>
          <w:sz w:val="32"/>
          <w:szCs w:val="32"/>
        </w:rPr>
        <w:t>Engage with the general public and other stakeholders in the community to identify people with, or at risk of sight loss via talks, displays and eye health information</w:t>
      </w:r>
      <w:r w:rsidR="000D60C7" w:rsidRPr="001C74C5">
        <w:rPr>
          <w:rFonts w:ascii="Arial" w:hAnsi="Arial" w:cs="Arial"/>
          <w:sz w:val="32"/>
          <w:szCs w:val="32"/>
        </w:rPr>
        <w:t xml:space="preserve">. </w:t>
      </w:r>
    </w:p>
    <w:p w:rsidR="00705479" w:rsidRPr="001C74C5" w:rsidRDefault="00705479" w:rsidP="00705479">
      <w:pPr>
        <w:pStyle w:val="ListParagraph"/>
        <w:spacing w:after="0" w:line="240" w:lineRule="auto"/>
        <w:rPr>
          <w:rFonts w:ascii="Arial" w:hAnsi="Arial" w:cs="Arial"/>
          <w:sz w:val="32"/>
          <w:szCs w:val="32"/>
        </w:rPr>
      </w:pPr>
    </w:p>
    <w:p w:rsidR="00F35060" w:rsidRPr="00F35060" w:rsidRDefault="00F35060" w:rsidP="00F35060">
      <w:pPr>
        <w:spacing w:after="0" w:line="240" w:lineRule="auto"/>
        <w:rPr>
          <w:rFonts w:ascii="Arial" w:hAnsi="Arial" w:cs="Arial"/>
          <w:b/>
          <w:sz w:val="28"/>
          <w:szCs w:val="28"/>
          <w:lang w:val="en-US"/>
        </w:rPr>
      </w:pPr>
      <w:r w:rsidRPr="00F35060">
        <w:rPr>
          <w:rFonts w:ascii="Arial" w:hAnsi="Arial" w:cs="Arial"/>
          <w:b/>
          <w:sz w:val="28"/>
          <w:szCs w:val="28"/>
          <w:lang w:val="en-US"/>
        </w:rPr>
        <w:t xml:space="preserve">Person specification </w:t>
      </w:r>
    </w:p>
    <w:p w:rsidR="00F35060" w:rsidRPr="00F35060" w:rsidRDefault="00F35060" w:rsidP="00F35060">
      <w:pPr>
        <w:spacing w:after="0" w:line="240" w:lineRule="auto"/>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099"/>
      </w:tblGrid>
      <w:tr w:rsidR="00F35060" w:rsidRPr="00F35060" w:rsidTr="00713E49">
        <w:tc>
          <w:tcPr>
            <w:tcW w:w="7054" w:type="dxa"/>
            <w:tcBorders>
              <w:top w:val="single" w:sz="4" w:space="0" w:color="auto"/>
              <w:left w:val="single" w:sz="4" w:space="0" w:color="auto"/>
              <w:bottom w:val="single" w:sz="4" w:space="0" w:color="auto"/>
              <w:right w:val="single" w:sz="4" w:space="0" w:color="auto"/>
            </w:tcBorders>
            <w:shd w:val="clear" w:color="auto" w:fill="E7E6E6"/>
            <w:hideMark/>
          </w:tcPr>
          <w:p w:rsidR="00F35060" w:rsidRPr="00F35060" w:rsidRDefault="00F35060" w:rsidP="00F35060">
            <w:pPr>
              <w:spacing w:after="0" w:line="240" w:lineRule="auto"/>
              <w:rPr>
                <w:rFonts w:ascii="Arial" w:hAnsi="Arial" w:cs="Arial"/>
                <w:b/>
                <w:sz w:val="28"/>
                <w:szCs w:val="28"/>
              </w:rPr>
            </w:pPr>
            <w:r w:rsidRPr="00F35060">
              <w:rPr>
                <w:rFonts w:ascii="Arial" w:hAnsi="Arial" w:cs="Arial"/>
                <w:b/>
                <w:sz w:val="28"/>
                <w:szCs w:val="28"/>
              </w:rPr>
              <w:t xml:space="preserve">Qualifications </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rPr>
            </w:pPr>
            <w:r w:rsidRPr="00F35060">
              <w:rPr>
                <w:rFonts w:ascii="Arial" w:hAnsi="Arial" w:cs="Arial"/>
                <w:sz w:val="28"/>
                <w:szCs w:val="28"/>
              </w:rPr>
              <w:t>E</w:t>
            </w:r>
          </w:p>
        </w:tc>
        <w:tc>
          <w:tcPr>
            <w:tcW w:w="1099"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rPr>
            </w:pPr>
            <w:r w:rsidRPr="00F35060">
              <w:rPr>
                <w:rFonts w:ascii="Arial" w:hAnsi="Arial" w:cs="Arial"/>
                <w:sz w:val="28"/>
                <w:szCs w:val="28"/>
              </w:rPr>
              <w:t>D</w:t>
            </w: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bCs/>
                <w:sz w:val="28"/>
                <w:szCs w:val="28"/>
              </w:rPr>
            </w:pPr>
            <w:r w:rsidRPr="00F35060">
              <w:rPr>
                <w:rFonts w:ascii="Arial" w:hAnsi="Arial" w:cs="Arial"/>
                <w:bCs/>
                <w:sz w:val="28"/>
                <w:szCs w:val="28"/>
              </w:rPr>
              <w:t xml:space="preserve">GCSE Maths and English or equivalent </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tcPr>
          <w:p w:rsidR="00F35060" w:rsidRPr="00F35060" w:rsidRDefault="00F74857" w:rsidP="00F35060">
            <w:pPr>
              <w:spacing w:after="0" w:line="240" w:lineRule="auto"/>
              <w:rPr>
                <w:rFonts w:ascii="Arial" w:hAnsi="Arial" w:cs="Arial"/>
                <w:sz w:val="28"/>
                <w:szCs w:val="28"/>
                <w:lang w:val="en-US"/>
              </w:rPr>
            </w:pPr>
            <w:r w:rsidRPr="00F35060">
              <w:rPr>
                <w:rFonts w:ascii="Arial" w:hAnsi="Arial" w:cs="Arial"/>
                <w:sz w:val="28"/>
                <w:szCs w:val="28"/>
              </w:rPr>
              <w:t>Experience of developing and delivering training</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537E8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shd w:val="clear" w:color="auto" w:fill="E7E6E6"/>
          </w:tcPr>
          <w:p w:rsidR="00F35060" w:rsidRPr="00F35060" w:rsidRDefault="00F35060" w:rsidP="00F35060">
            <w:pPr>
              <w:spacing w:after="0" w:line="240" w:lineRule="auto"/>
              <w:rPr>
                <w:rFonts w:ascii="Arial" w:hAnsi="Arial" w:cs="Arial"/>
                <w:b/>
                <w:sz w:val="28"/>
                <w:szCs w:val="28"/>
                <w:lang w:val="en-US"/>
              </w:rPr>
            </w:pPr>
            <w:r w:rsidRPr="00F35060">
              <w:rPr>
                <w:rFonts w:ascii="Arial" w:hAnsi="Arial" w:cs="Arial"/>
                <w:b/>
                <w:sz w:val="28"/>
                <w:szCs w:val="28"/>
                <w:lang w:val="en-US"/>
              </w:rPr>
              <w:t xml:space="preserve">Skills and experience </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 xml:space="preserve">Good communication skills, verbal and written, with the ability to develop positive relationships at all levels </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lastRenderedPageBreak/>
              <w:t>Experience of working to deliver specified outputs and outcomes</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bCs/>
                <w:sz w:val="28"/>
                <w:szCs w:val="28"/>
              </w:rPr>
            </w:pPr>
            <w:r w:rsidRPr="00F35060">
              <w:rPr>
                <w:rFonts w:ascii="Arial" w:hAnsi="Arial" w:cs="Arial"/>
                <w:sz w:val="28"/>
                <w:szCs w:val="28"/>
              </w:rPr>
              <w:t>Skills in identifying opportunities for working collaboratively with Health, Social Care and other statutory and voluntary services</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74857">
            <w:pPr>
              <w:spacing w:after="0" w:line="240" w:lineRule="auto"/>
              <w:rPr>
                <w:rFonts w:ascii="Arial" w:hAnsi="Arial" w:cs="Arial"/>
                <w:bCs/>
                <w:sz w:val="28"/>
                <w:szCs w:val="28"/>
              </w:rPr>
            </w:pPr>
            <w:r w:rsidRPr="00F35060">
              <w:rPr>
                <w:rFonts w:ascii="Arial" w:hAnsi="Arial" w:cs="Arial"/>
                <w:sz w:val="28"/>
                <w:szCs w:val="28"/>
              </w:rPr>
              <w:t>Experience of supervising staff and</w:t>
            </w:r>
            <w:r w:rsidR="00F74857">
              <w:rPr>
                <w:rFonts w:ascii="Arial" w:hAnsi="Arial" w:cs="Arial"/>
                <w:sz w:val="28"/>
                <w:szCs w:val="28"/>
              </w:rPr>
              <w:t>/</w:t>
            </w:r>
            <w:r w:rsidRPr="00F35060">
              <w:rPr>
                <w:rFonts w:ascii="Arial" w:hAnsi="Arial" w:cs="Arial"/>
                <w:sz w:val="28"/>
                <w:szCs w:val="28"/>
              </w:rPr>
              <w:t>or volunteers</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Experience of working in the voluntary sector, or with volunteers</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74857"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74857" w:rsidP="00F35060">
            <w:pPr>
              <w:spacing w:after="0" w:line="240" w:lineRule="auto"/>
              <w:rPr>
                <w:rFonts w:ascii="Arial" w:hAnsi="Arial" w:cs="Arial"/>
                <w:bCs/>
                <w:sz w:val="28"/>
                <w:szCs w:val="28"/>
              </w:rPr>
            </w:pPr>
            <w:r w:rsidRPr="00F74857">
              <w:rPr>
                <w:rFonts w:ascii="Arial" w:hAnsi="Arial" w:cs="Arial"/>
                <w:bCs/>
                <w:sz w:val="28"/>
                <w:szCs w:val="28"/>
              </w:rPr>
              <w:t>Experience of using a variety of methods to engage and equip customers at scale digitally but also via telephone and face to face.</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74857"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bCs/>
                <w:sz w:val="28"/>
                <w:szCs w:val="28"/>
              </w:rPr>
            </w:pPr>
            <w:r w:rsidRPr="00F35060">
              <w:rPr>
                <w:rFonts w:ascii="Arial" w:hAnsi="Arial" w:cs="Arial"/>
                <w:sz w:val="28"/>
                <w:szCs w:val="28"/>
              </w:rPr>
              <w:t>Experience of user engagement and co-production</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bCs/>
                <w:sz w:val="28"/>
                <w:szCs w:val="28"/>
              </w:rPr>
            </w:pPr>
            <w:r w:rsidRPr="00F35060">
              <w:rPr>
                <w:rFonts w:ascii="Arial" w:hAnsi="Arial" w:cs="Arial"/>
                <w:bCs/>
                <w:sz w:val="28"/>
                <w:szCs w:val="28"/>
              </w:rPr>
              <w:t>Experience in the use of Media, (Radio, Press,  Facebook, Blogs)</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shd w:val="clear" w:color="auto" w:fill="E7E6E6"/>
            <w:hideMark/>
          </w:tcPr>
          <w:p w:rsidR="00F35060" w:rsidRPr="00F35060" w:rsidRDefault="00F35060" w:rsidP="00F35060">
            <w:pPr>
              <w:spacing w:after="0" w:line="240" w:lineRule="auto"/>
              <w:rPr>
                <w:rFonts w:ascii="Arial" w:hAnsi="Arial" w:cs="Arial"/>
                <w:b/>
                <w:bCs/>
                <w:sz w:val="28"/>
                <w:szCs w:val="28"/>
              </w:rPr>
            </w:pPr>
            <w:r w:rsidRPr="00F35060">
              <w:rPr>
                <w:rFonts w:ascii="Arial" w:hAnsi="Arial" w:cs="Arial"/>
                <w:b/>
                <w:bCs/>
                <w:sz w:val="28"/>
                <w:szCs w:val="28"/>
              </w:rPr>
              <w:t xml:space="preserve">Knowledge </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Understanding of the issues affecting older people</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74857"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Understanding of sight loss and the needs of blind and partially sighted people</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74857"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 xml:space="preserve">Able to </w:t>
            </w:r>
            <w:proofErr w:type="spellStart"/>
            <w:r w:rsidRPr="00F35060">
              <w:rPr>
                <w:rFonts w:ascii="Arial" w:hAnsi="Arial" w:cs="Arial"/>
                <w:sz w:val="28"/>
                <w:szCs w:val="28"/>
                <w:lang w:val="en-US"/>
              </w:rPr>
              <w:t>prioritise</w:t>
            </w:r>
            <w:proofErr w:type="spellEnd"/>
            <w:r w:rsidRPr="00F35060">
              <w:rPr>
                <w:rFonts w:ascii="Arial" w:hAnsi="Arial" w:cs="Arial"/>
                <w:sz w:val="28"/>
                <w:szCs w:val="28"/>
                <w:lang w:val="en-US"/>
              </w:rPr>
              <w:t xml:space="preserve"> and manage time effectively, creating work schedules </w:t>
            </w:r>
            <w:proofErr w:type="spellStart"/>
            <w:r w:rsidRPr="00F35060">
              <w:rPr>
                <w:rFonts w:ascii="Arial" w:hAnsi="Arial" w:cs="Arial"/>
                <w:sz w:val="28"/>
                <w:szCs w:val="28"/>
                <w:lang w:val="en-US"/>
              </w:rPr>
              <w:t>prioritising</w:t>
            </w:r>
            <w:proofErr w:type="spellEnd"/>
            <w:r w:rsidRPr="00F35060">
              <w:rPr>
                <w:rFonts w:ascii="Arial" w:hAnsi="Arial" w:cs="Arial"/>
                <w:sz w:val="28"/>
                <w:szCs w:val="28"/>
                <w:lang w:val="en-US"/>
              </w:rPr>
              <w:t xml:space="preserve"> workload and meeting deadlines</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Excellent IT knowledge including Word, Excel, Outlook</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74857" w:rsidRPr="00F35060" w:rsidTr="00AF05F7">
        <w:tc>
          <w:tcPr>
            <w:tcW w:w="7054" w:type="dxa"/>
            <w:tcBorders>
              <w:top w:val="single" w:sz="4" w:space="0" w:color="auto"/>
              <w:left w:val="single" w:sz="4" w:space="0" w:color="auto"/>
              <w:bottom w:val="single" w:sz="4" w:space="0" w:color="auto"/>
              <w:right w:val="single" w:sz="4" w:space="0" w:color="auto"/>
            </w:tcBorders>
            <w:hideMark/>
          </w:tcPr>
          <w:p w:rsidR="00F74857" w:rsidRPr="00F35060" w:rsidRDefault="00F74857" w:rsidP="00AF05F7">
            <w:pPr>
              <w:spacing w:after="0" w:line="240" w:lineRule="auto"/>
              <w:rPr>
                <w:rFonts w:ascii="Arial" w:hAnsi="Arial" w:cs="Arial"/>
                <w:sz w:val="28"/>
                <w:szCs w:val="28"/>
                <w:lang w:val="en-US"/>
              </w:rPr>
            </w:pPr>
            <w:r w:rsidRPr="00F35060">
              <w:rPr>
                <w:rFonts w:ascii="Arial" w:hAnsi="Arial" w:cs="Arial"/>
                <w:sz w:val="28"/>
                <w:szCs w:val="28"/>
                <w:lang w:val="en-US"/>
              </w:rPr>
              <w:t>Able to produce accurate and effective reports</w:t>
            </w:r>
          </w:p>
        </w:tc>
        <w:tc>
          <w:tcPr>
            <w:tcW w:w="1134" w:type="dxa"/>
            <w:tcBorders>
              <w:top w:val="single" w:sz="4" w:space="0" w:color="auto"/>
              <w:left w:val="single" w:sz="4" w:space="0" w:color="auto"/>
              <w:bottom w:val="single" w:sz="4" w:space="0" w:color="auto"/>
              <w:right w:val="single" w:sz="4" w:space="0" w:color="auto"/>
            </w:tcBorders>
            <w:hideMark/>
          </w:tcPr>
          <w:p w:rsidR="00F74857" w:rsidRPr="00F35060" w:rsidRDefault="00F74857" w:rsidP="00AF05F7">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74857" w:rsidRPr="00F35060" w:rsidRDefault="00F74857" w:rsidP="00AF05F7">
            <w:pPr>
              <w:spacing w:after="0" w:line="240" w:lineRule="auto"/>
              <w:rPr>
                <w:rFonts w:ascii="Arial" w:hAnsi="Arial" w:cs="Arial"/>
                <w:sz w:val="28"/>
                <w:szCs w:val="28"/>
                <w:lang w:val="en-US"/>
              </w:rPr>
            </w:pPr>
          </w:p>
        </w:tc>
      </w:tr>
      <w:tr w:rsidR="00F74857" w:rsidRPr="00F35060" w:rsidTr="00AF05F7">
        <w:tc>
          <w:tcPr>
            <w:tcW w:w="7054" w:type="dxa"/>
            <w:tcBorders>
              <w:top w:val="single" w:sz="4" w:space="0" w:color="auto"/>
              <w:left w:val="single" w:sz="4" w:space="0" w:color="auto"/>
              <w:bottom w:val="single" w:sz="4" w:space="0" w:color="auto"/>
              <w:right w:val="single" w:sz="4" w:space="0" w:color="auto"/>
            </w:tcBorders>
            <w:hideMark/>
          </w:tcPr>
          <w:p w:rsidR="00F74857" w:rsidRPr="00F35060" w:rsidRDefault="00F74857" w:rsidP="00AF05F7">
            <w:pPr>
              <w:spacing w:after="0" w:line="240" w:lineRule="auto"/>
              <w:rPr>
                <w:rFonts w:ascii="Arial" w:hAnsi="Arial" w:cs="Arial"/>
                <w:sz w:val="28"/>
                <w:szCs w:val="28"/>
                <w:lang w:val="en-US"/>
              </w:rPr>
            </w:pPr>
            <w:r w:rsidRPr="00F35060">
              <w:rPr>
                <w:rFonts w:ascii="Arial" w:hAnsi="Arial" w:cs="Arial"/>
                <w:sz w:val="28"/>
                <w:szCs w:val="28"/>
                <w:lang w:val="en-US"/>
              </w:rPr>
              <w:t>Able to collate and record statistical information to meet monitoring requirements for outputs, outcomes and budgets</w:t>
            </w:r>
          </w:p>
        </w:tc>
        <w:tc>
          <w:tcPr>
            <w:tcW w:w="1134" w:type="dxa"/>
            <w:tcBorders>
              <w:top w:val="single" w:sz="4" w:space="0" w:color="auto"/>
              <w:left w:val="single" w:sz="4" w:space="0" w:color="auto"/>
              <w:bottom w:val="single" w:sz="4" w:space="0" w:color="auto"/>
              <w:right w:val="single" w:sz="4" w:space="0" w:color="auto"/>
            </w:tcBorders>
            <w:hideMark/>
          </w:tcPr>
          <w:p w:rsidR="00F74857" w:rsidRPr="00F35060" w:rsidRDefault="00F74857" w:rsidP="00AF05F7">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74857" w:rsidRPr="00F35060" w:rsidRDefault="00F74857" w:rsidP="00AF05F7">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74857" w:rsidP="00F35060">
            <w:pPr>
              <w:spacing w:after="0" w:line="240" w:lineRule="auto"/>
              <w:rPr>
                <w:rFonts w:ascii="Arial" w:hAnsi="Arial" w:cs="Arial"/>
                <w:sz w:val="28"/>
                <w:szCs w:val="28"/>
                <w:lang w:val="en-US"/>
              </w:rPr>
            </w:pPr>
            <w:r w:rsidRPr="00F74857">
              <w:rPr>
                <w:rFonts w:ascii="Arial" w:hAnsi="Arial" w:cs="Arial"/>
                <w:sz w:val="28"/>
                <w:szCs w:val="28"/>
                <w:lang w:val="en-US"/>
              </w:rPr>
              <w:t>Ability to think creatively and co-develop new ideas, identify potential risks/difficulties and work with community stakeholders to generate workable solutions.</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74857" w:rsidP="00F35060">
            <w:pPr>
              <w:spacing w:after="0" w:line="240" w:lineRule="auto"/>
              <w:rPr>
                <w:rFonts w:ascii="Arial" w:hAnsi="Arial" w:cs="Arial"/>
                <w:sz w:val="28"/>
                <w:szCs w:val="28"/>
                <w:lang w:val="en-US"/>
              </w:rPr>
            </w:pPr>
            <w:r w:rsidRPr="00F74857">
              <w:rPr>
                <w:rFonts w:ascii="Arial" w:hAnsi="Arial" w:cs="Arial"/>
                <w:sz w:val="28"/>
                <w:szCs w:val="28"/>
                <w:lang w:val="en-US"/>
              </w:rPr>
              <w:t>Ability to spot potential within the community and nurture skills and talent.</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shd w:val="clear" w:color="auto" w:fill="E7E6E6"/>
            <w:hideMark/>
          </w:tcPr>
          <w:p w:rsidR="00F35060" w:rsidRPr="00F35060" w:rsidRDefault="00F35060" w:rsidP="00F35060">
            <w:pPr>
              <w:spacing w:after="0" w:line="240" w:lineRule="auto"/>
              <w:rPr>
                <w:rFonts w:ascii="Arial" w:hAnsi="Arial" w:cs="Arial"/>
                <w:b/>
                <w:sz w:val="28"/>
                <w:szCs w:val="28"/>
                <w:lang w:val="en-US"/>
              </w:rPr>
            </w:pPr>
            <w:r w:rsidRPr="00F35060">
              <w:rPr>
                <w:rFonts w:ascii="Arial" w:hAnsi="Arial" w:cs="Arial"/>
                <w:b/>
                <w:sz w:val="28"/>
                <w:szCs w:val="28"/>
                <w:lang w:val="en-US"/>
              </w:rPr>
              <w:t xml:space="preserve">Values </w:t>
            </w:r>
          </w:p>
        </w:tc>
        <w:tc>
          <w:tcPr>
            <w:tcW w:w="1134"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74857">
            <w:pPr>
              <w:spacing w:after="0" w:line="240" w:lineRule="auto"/>
              <w:rPr>
                <w:rFonts w:ascii="Arial" w:hAnsi="Arial" w:cs="Arial"/>
                <w:sz w:val="28"/>
                <w:szCs w:val="28"/>
                <w:lang w:val="en-US"/>
              </w:rPr>
            </w:pPr>
            <w:r w:rsidRPr="00F35060">
              <w:rPr>
                <w:rFonts w:ascii="Arial" w:hAnsi="Arial" w:cs="Arial"/>
                <w:sz w:val="28"/>
                <w:szCs w:val="28"/>
                <w:lang w:val="en-US"/>
              </w:rPr>
              <w:t xml:space="preserve">A demonstrable commitment to the values of </w:t>
            </w:r>
            <w:r w:rsidR="00F74857">
              <w:rPr>
                <w:rFonts w:ascii="Arial" w:hAnsi="Arial" w:cs="Arial"/>
                <w:sz w:val="28"/>
                <w:szCs w:val="28"/>
                <w:lang w:val="en-US"/>
              </w:rPr>
              <w:t xml:space="preserve">MySight York </w:t>
            </w:r>
            <w:r w:rsidRPr="00F35060">
              <w:rPr>
                <w:rFonts w:ascii="Arial" w:hAnsi="Arial" w:cs="Arial"/>
                <w:sz w:val="28"/>
                <w:szCs w:val="28"/>
                <w:lang w:val="en-US"/>
              </w:rPr>
              <w:t xml:space="preserve">as a user-led </w:t>
            </w:r>
            <w:proofErr w:type="spellStart"/>
            <w:r w:rsidRPr="00F35060">
              <w:rPr>
                <w:rFonts w:ascii="Arial" w:hAnsi="Arial" w:cs="Arial"/>
                <w:sz w:val="28"/>
                <w:szCs w:val="28"/>
                <w:lang w:val="en-US"/>
              </w:rPr>
              <w:t>organisation</w:t>
            </w:r>
            <w:proofErr w:type="spellEnd"/>
            <w:r w:rsidRPr="00F35060">
              <w:rPr>
                <w:rFonts w:ascii="Arial" w:hAnsi="Arial" w:cs="Arial"/>
                <w:sz w:val="28"/>
                <w:szCs w:val="28"/>
                <w:lang w:val="en-US"/>
              </w:rPr>
              <w:t xml:space="preserve"> dedicated to addressing social exclusion</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 xml:space="preserve">Commitment to equality and diversity and anti-discriminatory practice </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r w:rsidR="00F35060" w:rsidRPr="00F35060" w:rsidTr="00713E49">
        <w:tc>
          <w:tcPr>
            <w:tcW w:w="705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Commitment to excellent customer service</w:t>
            </w:r>
          </w:p>
        </w:tc>
        <w:tc>
          <w:tcPr>
            <w:tcW w:w="1134" w:type="dxa"/>
            <w:tcBorders>
              <w:top w:val="single" w:sz="4" w:space="0" w:color="auto"/>
              <w:left w:val="single" w:sz="4" w:space="0" w:color="auto"/>
              <w:bottom w:val="single" w:sz="4" w:space="0" w:color="auto"/>
              <w:right w:val="single" w:sz="4" w:space="0" w:color="auto"/>
            </w:tcBorders>
            <w:hideMark/>
          </w:tcPr>
          <w:p w:rsidR="00F35060" w:rsidRPr="00F35060" w:rsidRDefault="00F35060" w:rsidP="00F35060">
            <w:pPr>
              <w:spacing w:after="0" w:line="240" w:lineRule="auto"/>
              <w:rPr>
                <w:rFonts w:ascii="Arial" w:hAnsi="Arial" w:cs="Arial"/>
                <w:sz w:val="28"/>
                <w:szCs w:val="28"/>
                <w:lang w:val="en-US"/>
              </w:rPr>
            </w:pPr>
            <w:r w:rsidRPr="00F35060">
              <w:rPr>
                <w:rFonts w:ascii="Arial" w:hAnsi="Arial" w:cs="Arial"/>
                <w:sz w:val="28"/>
                <w:szCs w:val="28"/>
                <w:lang w:val="en-US"/>
              </w:rPr>
              <w:t>√</w:t>
            </w:r>
          </w:p>
        </w:tc>
        <w:tc>
          <w:tcPr>
            <w:tcW w:w="1099" w:type="dxa"/>
            <w:tcBorders>
              <w:top w:val="single" w:sz="4" w:space="0" w:color="auto"/>
              <w:left w:val="single" w:sz="4" w:space="0" w:color="auto"/>
              <w:bottom w:val="single" w:sz="4" w:space="0" w:color="auto"/>
              <w:right w:val="single" w:sz="4" w:space="0" w:color="auto"/>
            </w:tcBorders>
          </w:tcPr>
          <w:p w:rsidR="00F35060" w:rsidRPr="00F35060" w:rsidRDefault="00F35060" w:rsidP="00F35060">
            <w:pPr>
              <w:spacing w:after="0" w:line="240" w:lineRule="auto"/>
              <w:rPr>
                <w:rFonts w:ascii="Arial" w:hAnsi="Arial" w:cs="Arial"/>
                <w:sz w:val="28"/>
                <w:szCs w:val="28"/>
                <w:lang w:val="en-US"/>
              </w:rPr>
            </w:pPr>
          </w:p>
        </w:tc>
      </w:tr>
    </w:tbl>
    <w:p w:rsidR="00F35060" w:rsidRPr="00F35060" w:rsidRDefault="00F35060" w:rsidP="00F35060">
      <w:pPr>
        <w:spacing w:after="0" w:line="240" w:lineRule="auto"/>
        <w:rPr>
          <w:rFonts w:ascii="Arial" w:hAnsi="Arial" w:cs="Arial"/>
          <w:sz w:val="28"/>
          <w:szCs w:val="28"/>
          <w:lang w:val="en-US"/>
        </w:rPr>
      </w:pPr>
    </w:p>
    <w:p w:rsidR="00F35060" w:rsidRPr="00F35060" w:rsidRDefault="00F35060" w:rsidP="00F35060">
      <w:pPr>
        <w:spacing w:after="0" w:line="240" w:lineRule="auto"/>
        <w:rPr>
          <w:rFonts w:ascii="Arial" w:hAnsi="Arial" w:cs="Arial"/>
          <w:sz w:val="28"/>
          <w:szCs w:val="28"/>
          <w:lang w:val="en-US"/>
        </w:rPr>
      </w:pPr>
    </w:p>
    <w:p w:rsidR="00783858" w:rsidRDefault="00783858" w:rsidP="00F35060">
      <w:pPr>
        <w:spacing w:after="0" w:line="240" w:lineRule="auto"/>
      </w:pPr>
    </w:p>
    <w:sectPr w:rsidR="00783858" w:rsidSect="006E4D06">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9" w:rsidRDefault="004E6E59">
      <w:pPr>
        <w:spacing w:after="0" w:line="240" w:lineRule="auto"/>
      </w:pPr>
      <w:r>
        <w:separator/>
      </w:r>
    </w:p>
  </w:endnote>
  <w:endnote w:type="continuationSeparator" w:id="0">
    <w:p w:rsidR="004E6E59" w:rsidRDefault="004E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430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C71E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062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62D">
      <w:rPr>
        <w:b/>
        <w:bCs/>
        <w:noProof/>
      </w:rPr>
      <w:t>6</w:t>
    </w:r>
    <w:r>
      <w:rPr>
        <w:b/>
        <w:bCs/>
        <w:sz w:val="24"/>
        <w:szCs w:val="24"/>
      </w:rPr>
      <w:fldChar w:fldCharType="end"/>
    </w:r>
  </w:p>
  <w:p w:rsidR="005A764B" w:rsidRDefault="00430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430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9" w:rsidRDefault="004E6E59">
      <w:pPr>
        <w:spacing w:after="0" w:line="240" w:lineRule="auto"/>
      </w:pPr>
      <w:r>
        <w:separator/>
      </w:r>
    </w:p>
  </w:footnote>
  <w:footnote w:type="continuationSeparator" w:id="0">
    <w:p w:rsidR="004E6E59" w:rsidRDefault="004E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430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430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4B" w:rsidRDefault="00430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09C"/>
    <w:multiLevelType w:val="hybridMultilevel"/>
    <w:tmpl w:val="76F89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B7D0B"/>
    <w:multiLevelType w:val="hybridMultilevel"/>
    <w:tmpl w:val="B14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6F59"/>
    <w:multiLevelType w:val="hybridMultilevel"/>
    <w:tmpl w:val="143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63C44"/>
    <w:multiLevelType w:val="hybridMultilevel"/>
    <w:tmpl w:val="8FD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7803"/>
    <w:multiLevelType w:val="hybridMultilevel"/>
    <w:tmpl w:val="BF98D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92A07"/>
    <w:multiLevelType w:val="hybridMultilevel"/>
    <w:tmpl w:val="4694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1451"/>
    <w:multiLevelType w:val="hybridMultilevel"/>
    <w:tmpl w:val="B728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97ADC"/>
    <w:multiLevelType w:val="hybridMultilevel"/>
    <w:tmpl w:val="BB58AC72"/>
    <w:lvl w:ilvl="0" w:tplc="2C5C0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46103"/>
    <w:multiLevelType w:val="hybridMultilevel"/>
    <w:tmpl w:val="76F89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661EF0"/>
    <w:multiLevelType w:val="hybridMultilevel"/>
    <w:tmpl w:val="0AE2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76DDF"/>
    <w:multiLevelType w:val="hybridMultilevel"/>
    <w:tmpl w:val="B95E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0611C"/>
    <w:multiLevelType w:val="hybridMultilevel"/>
    <w:tmpl w:val="1382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F4FA3"/>
    <w:multiLevelType w:val="hybridMultilevel"/>
    <w:tmpl w:val="E222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3313CA"/>
    <w:multiLevelType w:val="hybridMultilevel"/>
    <w:tmpl w:val="A02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3"/>
  </w:num>
  <w:num w:numId="5">
    <w:abstractNumId w:val="9"/>
  </w:num>
  <w:num w:numId="6">
    <w:abstractNumId w:val="8"/>
  </w:num>
  <w:num w:numId="7">
    <w:abstractNumId w:val="0"/>
  </w:num>
  <w:num w:numId="8">
    <w:abstractNumId w:val="2"/>
  </w:num>
  <w:num w:numId="9">
    <w:abstractNumId w:val="12"/>
  </w:num>
  <w:num w:numId="10">
    <w:abstractNumId w:val="1"/>
  </w:num>
  <w:num w:numId="11">
    <w:abstractNumId w:val="3"/>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2D"/>
    <w:rsid w:val="00045F9E"/>
    <w:rsid w:val="00076CCF"/>
    <w:rsid w:val="00097FBB"/>
    <w:rsid w:val="000D60C7"/>
    <w:rsid w:val="000F00D5"/>
    <w:rsid w:val="001B3F53"/>
    <w:rsid w:val="001C100C"/>
    <w:rsid w:val="001C74C5"/>
    <w:rsid w:val="00235301"/>
    <w:rsid w:val="002E3B39"/>
    <w:rsid w:val="00366880"/>
    <w:rsid w:val="003668CE"/>
    <w:rsid w:val="003942B1"/>
    <w:rsid w:val="003E3A40"/>
    <w:rsid w:val="0043062D"/>
    <w:rsid w:val="004E6E59"/>
    <w:rsid w:val="00537E80"/>
    <w:rsid w:val="00705479"/>
    <w:rsid w:val="00783858"/>
    <w:rsid w:val="0081420F"/>
    <w:rsid w:val="008B2BBC"/>
    <w:rsid w:val="008F5EFA"/>
    <w:rsid w:val="00A3547D"/>
    <w:rsid w:val="00AC2543"/>
    <w:rsid w:val="00B16EE5"/>
    <w:rsid w:val="00B50598"/>
    <w:rsid w:val="00B61279"/>
    <w:rsid w:val="00B6339F"/>
    <w:rsid w:val="00BC0B22"/>
    <w:rsid w:val="00BF2A59"/>
    <w:rsid w:val="00C0429B"/>
    <w:rsid w:val="00C71E87"/>
    <w:rsid w:val="00CD78BC"/>
    <w:rsid w:val="00CF24D3"/>
    <w:rsid w:val="00CF3673"/>
    <w:rsid w:val="00D61F2A"/>
    <w:rsid w:val="00E052A4"/>
    <w:rsid w:val="00E62E2D"/>
    <w:rsid w:val="00EC0768"/>
    <w:rsid w:val="00F0556F"/>
    <w:rsid w:val="00F35060"/>
    <w:rsid w:val="00F47584"/>
    <w:rsid w:val="00F53F5A"/>
    <w:rsid w:val="00F7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CB79"/>
  <w15:chartTrackingRefBased/>
  <w15:docId w15:val="{DBF17794-B01A-44E2-BEBA-D7E67C96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E2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598"/>
    <w:pPr>
      <w:spacing w:after="0" w:line="240" w:lineRule="auto"/>
    </w:pPr>
  </w:style>
  <w:style w:type="paragraph" w:styleId="ListParagraph">
    <w:name w:val="List Paragraph"/>
    <w:basedOn w:val="Normal"/>
    <w:uiPriority w:val="34"/>
    <w:qFormat/>
    <w:rsid w:val="00E62E2D"/>
    <w:pPr>
      <w:ind w:left="720"/>
      <w:contextualSpacing/>
    </w:pPr>
  </w:style>
  <w:style w:type="paragraph" w:styleId="Header">
    <w:name w:val="header"/>
    <w:basedOn w:val="Normal"/>
    <w:link w:val="HeaderChar"/>
    <w:uiPriority w:val="99"/>
    <w:unhideWhenUsed/>
    <w:rsid w:val="00E62E2D"/>
    <w:pPr>
      <w:tabs>
        <w:tab w:val="center" w:pos="4513"/>
        <w:tab w:val="right" w:pos="9026"/>
      </w:tabs>
    </w:pPr>
  </w:style>
  <w:style w:type="character" w:customStyle="1" w:styleId="HeaderChar">
    <w:name w:val="Header Char"/>
    <w:basedOn w:val="DefaultParagraphFont"/>
    <w:link w:val="Header"/>
    <w:uiPriority w:val="99"/>
    <w:rsid w:val="00E62E2D"/>
    <w:rPr>
      <w:rFonts w:ascii="Calibri" w:eastAsia="Times New Roman" w:hAnsi="Calibri" w:cs="Times New Roman"/>
      <w:lang w:eastAsia="en-GB"/>
    </w:rPr>
  </w:style>
  <w:style w:type="paragraph" w:styleId="Footer">
    <w:name w:val="footer"/>
    <w:basedOn w:val="Normal"/>
    <w:link w:val="FooterChar"/>
    <w:uiPriority w:val="99"/>
    <w:unhideWhenUsed/>
    <w:rsid w:val="00E62E2D"/>
    <w:pPr>
      <w:tabs>
        <w:tab w:val="center" w:pos="4513"/>
        <w:tab w:val="right" w:pos="9026"/>
      </w:tabs>
    </w:pPr>
  </w:style>
  <w:style w:type="character" w:customStyle="1" w:styleId="FooterChar">
    <w:name w:val="Footer Char"/>
    <w:basedOn w:val="DefaultParagraphFont"/>
    <w:link w:val="Footer"/>
    <w:uiPriority w:val="99"/>
    <w:rsid w:val="00E62E2D"/>
    <w:rPr>
      <w:rFonts w:ascii="Calibri" w:eastAsia="Times New Roman" w:hAnsi="Calibri" w:cs="Times New Roman"/>
      <w:lang w:eastAsia="en-GB"/>
    </w:rPr>
  </w:style>
  <w:style w:type="paragraph" w:styleId="BodyText">
    <w:name w:val="Body Text"/>
    <w:basedOn w:val="Normal"/>
    <w:link w:val="BodyTextChar"/>
    <w:rsid w:val="00E62E2D"/>
    <w:rPr>
      <w:rFonts w:ascii="Arial" w:hAnsi="Arial"/>
      <w:color w:val="000000"/>
      <w:sz w:val="28"/>
      <w:szCs w:val="20"/>
      <w:lang w:val="en"/>
    </w:rPr>
  </w:style>
  <w:style w:type="character" w:customStyle="1" w:styleId="BodyTextChar">
    <w:name w:val="Body Text Char"/>
    <w:basedOn w:val="DefaultParagraphFont"/>
    <w:link w:val="BodyText"/>
    <w:rsid w:val="00E62E2D"/>
    <w:rPr>
      <w:rFonts w:ascii="Arial" w:eastAsia="Times New Roman" w:hAnsi="Arial" w:cs="Times New Roman"/>
      <w:color w:val="000000"/>
      <w:sz w:val="28"/>
      <w:szCs w:val="20"/>
      <w:lang w:val="en" w:eastAsia="en-GB"/>
    </w:rPr>
  </w:style>
  <w:style w:type="paragraph" w:styleId="NormalWeb">
    <w:name w:val="Normal (Web)"/>
    <w:basedOn w:val="Normal"/>
    <w:uiPriority w:val="99"/>
    <w:unhideWhenUsed/>
    <w:rsid w:val="00E62E2D"/>
    <w:pPr>
      <w:spacing w:after="0" w:line="240" w:lineRule="auto"/>
    </w:pPr>
    <w:rPr>
      <w:rFonts w:ascii="Times New Roman" w:hAnsi="Times New Roman"/>
      <w:sz w:val="24"/>
      <w:szCs w:val="24"/>
    </w:rPr>
  </w:style>
  <w:style w:type="paragraph" w:styleId="BodyText2">
    <w:name w:val="Body Text 2"/>
    <w:basedOn w:val="Normal"/>
    <w:link w:val="BodyText2Char"/>
    <w:uiPriority w:val="99"/>
    <w:semiHidden/>
    <w:unhideWhenUsed/>
    <w:rsid w:val="00F35060"/>
    <w:pPr>
      <w:spacing w:after="120" w:line="480" w:lineRule="auto"/>
    </w:pPr>
  </w:style>
  <w:style w:type="character" w:customStyle="1" w:styleId="BodyText2Char">
    <w:name w:val="Body Text 2 Char"/>
    <w:basedOn w:val="DefaultParagraphFont"/>
    <w:link w:val="BodyText2"/>
    <w:uiPriority w:val="99"/>
    <w:semiHidden/>
    <w:rsid w:val="00F35060"/>
    <w:rPr>
      <w:rFonts w:ascii="Calibri" w:eastAsia="Times New Roman" w:hAnsi="Calibri" w:cs="Times New Roman"/>
      <w:lang w:eastAsia="en-GB"/>
    </w:rPr>
  </w:style>
  <w:style w:type="paragraph" w:styleId="BodyText3">
    <w:name w:val="Body Text 3"/>
    <w:basedOn w:val="Normal"/>
    <w:link w:val="BodyText3Char"/>
    <w:uiPriority w:val="99"/>
    <w:semiHidden/>
    <w:unhideWhenUsed/>
    <w:rsid w:val="00F35060"/>
    <w:pPr>
      <w:spacing w:after="120"/>
    </w:pPr>
    <w:rPr>
      <w:sz w:val="16"/>
      <w:szCs w:val="16"/>
    </w:rPr>
  </w:style>
  <w:style w:type="character" w:customStyle="1" w:styleId="BodyText3Char">
    <w:name w:val="Body Text 3 Char"/>
    <w:basedOn w:val="DefaultParagraphFont"/>
    <w:link w:val="BodyText3"/>
    <w:uiPriority w:val="99"/>
    <w:semiHidden/>
    <w:rsid w:val="00F35060"/>
    <w:rPr>
      <w:rFonts w:ascii="Calibri" w:eastAsia="Times New Roman" w:hAnsi="Calibri" w:cs="Times New Roman"/>
      <w:sz w:val="16"/>
      <w:szCs w:val="16"/>
      <w:lang w:eastAsia="en-GB"/>
    </w:rPr>
  </w:style>
  <w:style w:type="character" w:styleId="Hyperlink">
    <w:name w:val="Hyperlink"/>
    <w:basedOn w:val="DefaultParagraphFont"/>
    <w:uiPriority w:val="99"/>
    <w:unhideWhenUsed/>
    <w:rsid w:val="00F53F5A"/>
    <w:rPr>
      <w:color w:val="0563C1" w:themeColor="hyperlink"/>
      <w:u w:val="single"/>
    </w:rPr>
  </w:style>
  <w:style w:type="paragraph" w:styleId="BalloonText">
    <w:name w:val="Balloon Text"/>
    <w:basedOn w:val="Normal"/>
    <w:link w:val="BalloonTextChar"/>
    <w:uiPriority w:val="99"/>
    <w:semiHidden/>
    <w:unhideWhenUsed/>
    <w:rsid w:val="00F0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6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Jobson</dc:creator>
  <cp:keywords/>
  <dc:description/>
  <cp:lastModifiedBy>Barbara Fairs</cp:lastModifiedBy>
  <cp:revision>4</cp:revision>
  <cp:lastPrinted>2023-03-27T12:13:00Z</cp:lastPrinted>
  <dcterms:created xsi:type="dcterms:W3CDTF">2023-03-27T15:14:00Z</dcterms:created>
  <dcterms:modified xsi:type="dcterms:W3CDTF">2023-03-28T11:39:00Z</dcterms:modified>
</cp:coreProperties>
</file>